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1A" w:rsidRPr="00C6091A" w:rsidRDefault="00F62BDF" w:rsidP="00F863FE">
      <w:pPr>
        <w:pStyle w:val="a3"/>
        <w:spacing w:before="0" w:beforeAutospacing="0" w:after="0" w:afterAutospacing="0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0725C3">
        <w:rPr>
          <w:rFonts w:ascii="Times New Roman" w:hAnsi="Times New Roman"/>
          <w:b/>
          <w:color w:val="auto"/>
          <w:sz w:val="24"/>
          <w:szCs w:val="24"/>
        </w:rPr>
        <w:t xml:space="preserve">          </w:t>
      </w:r>
      <w:r w:rsidR="00C6091A" w:rsidRPr="00C6091A">
        <w:rPr>
          <w:rStyle w:val="a5"/>
          <w:rFonts w:ascii="Times New Roman" w:hAnsi="Times New Roman"/>
          <w:sz w:val="24"/>
          <w:szCs w:val="24"/>
        </w:rPr>
        <w:t xml:space="preserve">МУНИЦИПАЛЬНЫЙ СОВЕТ </w:t>
      </w:r>
    </w:p>
    <w:p w:rsidR="000725C3" w:rsidRPr="00C6091A" w:rsidRDefault="00772A8C" w:rsidP="000725C3">
      <w:pPr>
        <w:spacing w:line="240" w:lineRule="auto"/>
        <w:ind w:left="540"/>
        <w:contextualSpacing/>
        <w:jc w:val="center"/>
        <w:rPr>
          <w:rStyle w:val="a5"/>
          <w:rFonts w:ascii="Times New Roman" w:hAnsi="Times New Roman"/>
          <w:color w:val="000000"/>
        </w:rPr>
      </w:pPr>
      <w:r w:rsidRPr="00C6091A">
        <w:rPr>
          <w:rStyle w:val="a5"/>
          <w:rFonts w:ascii="Times New Roman" w:hAnsi="Times New Roman"/>
          <w:sz w:val="24"/>
          <w:szCs w:val="24"/>
        </w:rPr>
        <w:t>ВНУТРИГОРОДСКО</w:t>
      </w:r>
      <w:r w:rsidR="00C6091A" w:rsidRPr="00C6091A">
        <w:rPr>
          <w:rStyle w:val="a5"/>
          <w:rFonts w:ascii="Times New Roman" w:hAnsi="Times New Roman"/>
          <w:sz w:val="24"/>
          <w:szCs w:val="24"/>
        </w:rPr>
        <w:t>ГО</w:t>
      </w:r>
      <w:r w:rsidRPr="00C6091A">
        <w:rPr>
          <w:rStyle w:val="a5"/>
          <w:rFonts w:ascii="Times New Roman" w:hAnsi="Times New Roman"/>
          <w:sz w:val="24"/>
          <w:szCs w:val="24"/>
        </w:rPr>
        <w:t xml:space="preserve"> </w:t>
      </w:r>
      <w:r w:rsidR="000725C3" w:rsidRPr="00C6091A">
        <w:rPr>
          <w:rStyle w:val="a5"/>
          <w:rFonts w:ascii="Times New Roman" w:hAnsi="Times New Roman"/>
          <w:sz w:val="24"/>
          <w:szCs w:val="24"/>
        </w:rPr>
        <w:t>МУНИЦИПАЛЬНО</w:t>
      </w:r>
      <w:r w:rsidR="00C6091A" w:rsidRPr="00C6091A">
        <w:rPr>
          <w:rStyle w:val="a5"/>
          <w:rFonts w:ascii="Times New Roman" w:hAnsi="Times New Roman"/>
          <w:sz w:val="24"/>
          <w:szCs w:val="24"/>
        </w:rPr>
        <w:t>ГО</w:t>
      </w:r>
      <w:r w:rsidR="000725C3" w:rsidRPr="00C6091A">
        <w:rPr>
          <w:rStyle w:val="a5"/>
          <w:rFonts w:ascii="Times New Roman" w:hAnsi="Times New Roman"/>
          <w:sz w:val="24"/>
          <w:szCs w:val="24"/>
        </w:rPr>
        <w:t xml:space="preserve"> ОБРАЗОВАНИ</w:t>
      </w:r>
      <w:r w:rsidR="00C6091A" w:rsidRPr="00C6091A">
        <w:rPr>
          <w:rStyle w:val="a5"/>
          <w:rFonts w:ascii="Times New Roman" w:hAnsi="Times New Roman"/>
          <w:sz w:val="24"/>
          <w:szCs w:val="24"/>
        </w:rPr>
        <w:t>Я</w:t>
      </w:r>
    </w:p>
    <w:p w:rsidR="00772A8C" w:rsidRPr="00C6091A" w:rsidRDefault="00772A8C" w:rsidP="000725C3">
      <w:pPr>
        <w:spacing w:line="240" w:lineRule="auto"/>
        <w:ind w:left="540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C6091A">
        <w:rPr>
          <w:rStyle w:val="a5"/>
          <w:rFonts w:ascii="Times New Roman" w:hAnsi="Times New Roman"/>
          <w:sz w:val="24"/>
          <w:szCs w:val="24"/>
        </w:rPr>
        <w:t>ГОРОДА ФЕДЕРАЛЬНОГО ЗНАЧЕНИЯ САНКТ-ПЕТЕРБУРГА</w:t>
      </w:r>
    </w:p>
    <w:p w:rsidR="000725C3" w:rsidRPr="00772A8C" w:rsidRDefault="000725C3" w:rsidP="00C6091A">
      <w:pPr>
        <w:pBdr>
          <w:bottom w:val="single" w:sz="4" w:space="1" w:color="auto"/>
        </w:pBdr>
        <w:spacing w:line="240" w:lineRule="auto"/>
        <w:contextualSpacing/>
        <w:jc w:val="center"/>
        <w:rPr>
          <w:rStyle w:val="a5"/>
          <w:rFonts w:ascii="Times New Roman" w:hAnsi="Times New Roman"/>
          <w:sz w:val="24"/>
          <w:szCs w:val="24"/>
          <w:highlight w:val="yellow"/>
        </w:rPr>
      </w:pPr>
      <w:r w:rsidRPr="00C6091A">
        <w:rPr>
          <w:rStyle w:val="a5"/>
          <w:rFonts w:ascii="Times New Roman" w:hAnsi="Times New Roman"/>
          <w:sz w:val="24"/>
          <w:szCs w:val="24"/>
        </w:rPr>
        <w:t>МУНИЦИПАЛЬНЫЙ ОКРУГ РЖЕВКА</w:t>
      </w:r>
    </w:p>
    <w:p w:rsidR="000725C3" w:rsidRDefault="000725C3" w:rsidP="000725C3">
      <w:pPr>
        <w:pStyle w:val="2"/>
        <w:spacing w:before="0" w:beforeAutospacing="0" w:after="0" w:afterAutospacing="0" w:line="360" w:lineRule="auto"/>
        <w:contextualSpacing/>
        <w:jc w:val="both"/>
        <w:rPr>
          <w:sz w:val="24"/>
          <w:szCs w:val="24"/>
        </w:rPr>
      </w:pPr>
      <w:r w:rsidRPr="0033778E">
        <w:rPr>
          <w:sz w:val="24"/>
          <w:szCs w:val="24"/>
        </w:rPr>
        <w:t xml:space="preserve">Созыв </w:t>
      </w:r>
      <w:r w:rsidRPr="0033778E">
        <w:rPr>
          <w:sz w:val="24"/>
          <w:szCs w:val="24"/>
          <w:lang w:val="en-US"/>
        </w:rPr>
        <w:t>V</w:t>
      </w:r>
      <w:r w:rsidR="00673363">
        <w:rPr>
          <w:sz w:val="24"/>
          <w:szCs w:val="24"/>
          <w:lang w:val="en-US"/>
        </w:rPr>
        <w:t>II</w:t>
      </w:r>
      <w:r w:rsidRPr="0033778E">
        <w:rPr>
          <w:sz w:val="24"/>
          <w:szCs w:val="24"/>
        </w:rPr>
        <w:t xml:space="preserve"> заседание </w:t>
      </w:r>
      <w:r w:rsidR="001F41CA">
        <w:rPr>
          <w:sz w:val="24"/>
          <w:szCs w:val="24"/>
        </w:rPr>
        <w:t>1</w:t>
      </w:r>
    </w:p>
    <w:p w:rsidR="000725C3" w:rsidRPr="0033778E" w:rsidRDefault="000725C3" w:rsidP="00CB4E61">
      <w:pPr>
        <w:pStyle w:val="2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33778E">
        <w:rPr>
          <w:sz w:val="24"/>
          <w:szCs w:val="24"/>
        </w:rPr>
        <w:softHyphen/>
      </w:r>
      <w:r w:rsidRPr="0033778E">
        <w:rPr>
          <w:sz w:val="24"/>
          <w:szCs w:val="24"/>
        </w:rPr>
        <w:softHyphen/>
      </w:r>
      <w:r w:rsidRPr="0033778E">
        <w:rPr>
          <w:sz w:val="24"/>
          <w:szCs w:val="24"/>
        </w:rPr>
        <w:softHyphen/>
        <w:t>РЕШЕНИЕ</w:t>
      </w:r>
    </w:p>
    <w:p w:rsidR="000725C3" w:rsidRDefault="005820FF" w:rsidP="00CB4E61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4E8A">
        <w:rPr>
          <w:rFonts w:ascii="Times New Roman" w:hAnsi="Times New Roman"/>
          <w:sz w:val="24"/>
          <w:szCs w:val="24"/>
        </w:rPr>
        <w:t>18</w:t>
      </w:r>
      <w:r w:rsidR="000725C3">
        <w:rPr>
          <w:rFonts w:ascii="Times New Roman" w:hAnsi="Times New Roman"/>
          <w:sz w:val="24"/>
          <w:szCs w:val="24"/>
        </w:rPr>
        <w:t>»</w:t>
      </w:r>
      <w:r w:rsidR="000725C3" w:rsidRPr="0033778E">
        <w:rPr>
          <w:rFonts w:ascii="Times New Roman" w:hAnsi="Times New Roman"/>
          <w:sz w:val="24"/>
          <w:szCs w:val="24"/>
        </w:rPr>
        <w:t xml:space="preserve"> </w:t>
      </w:r>
      <w:r w:rsidR="00673363">
        <w:rPr>
          <w:rFonts w:ascii="Times New Roman" w:hAnsi="Times New Roman"/>
          <w:sz w:val="24"/>
          <w:szCs w:val="24"/>
        </w:rPr>
        <w:t>марта</w:t>
      </w:r>
      <w:r w:rsidR="00811666">
        <w:rPr>
          <w:rFonts w:ascii="Times New Roman" w:hAnsi="Times New Roman"/>
          <w:sz w:val="24"/>
          <w:szCs w:val="24"/>
        </w:rPr>
        <w:t xml:space="preserve"> </w:t>
      </w:r>
      <w:r w:rsidR="000725C3">
        <w:rPr>
          <w:rFonts w:ascii="Times New Roman" w:hAnsi="Times New Roman"/>
          <w:sz w:val="24"/>
          <w:szCs w:val="24"/>
        </w:rPr>
        <w:t>20</w:t>
      </w:r>
      <w:r w:rsidR="00673363">
        <w:rPr>
          <w:rFonts w:ascii="Times New Roman" w:hAnsi="Times New Roman"/>
          <w:sz w:val="24"/>
          <w:szCs w:val="24"/>
        </w:rPr>
        <w:t>2</w:t>
      </w:r>
      <w:r w:rsidR="000725C3">
        <w:rPr>
          <w:rFonts w:ascii="Times New Roman" w:hAnsi="Times New Roman"/>
          <w:sz w:val="24"/>
          <w:szCs w:val="24"/>
        </w:rPr>
        <w:t>5</w:t>
      </w:r>
      <w:r w:rsidR="00A569A2">
        <w:rPr>
          <w:rFonts w:ascii="Times New Roman" w:hAnsi="Times New Roman"/>
          <w:sz w:val="24"/>
          <w:szCs w:val="24"/>
        </w:rPr>
        <w:t xml:space="preserve"> </w:t>
      </w:r>
      <w:r w:rsidR="000725C3" w:rsidRPr="0033778E">
        <w:rPr>
          <w:rFonts w:ascii="Times New Roman" w:hAnsi="Times New Roman"/>
          <w:sz w:val="24"/>
          <w:szCs w:val="24"/>
        </w:rPr>
        <w:t xml:space="preserve">г.          </w:t>
      </w:r>
      <w:r w:rsidR="000725C3">
        <w:rPr>
          <w:rFonts w:ascii="Times New Roman" w:hAnsi="Times New Roman"/>
          <w:sz w:val="24"/>
          <w:szCs w:val="24"/>
        </w:rPr>
        <w:t xml:space="preserve">  </w:t>
      </w:r>
      <w:r w:rsidR="000725C3" w:rsidRPr="0033778E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725C3">
        <w:rPr>
          <w:rFonts w:ascii="Times New Roman" w:hAnsi="Times New Roman"/>
          <w:sz w:val="24"/>
          <w:szCs w:val="24"/>
        </w:rPr>
        <w:t xml:space="preserve">    </w:t>
      </w:r>
      <w:r w:rsidR="000725C3" w:rsidRPr="0033778E">
        <w:rPr>
          <w:rFonts w:ascii="Times New Roman" w:hAnsi="Times New Roman"/>
          <w:sz w:val="24"/>
          <w:szCs w:val="24"/>
        </w:rPr>
        <w:t xml:space="preserve">                         </w:t>
      </w:r>
      <w:r w:rsidR="000725C3">
        <w:rPr>
          <w:rFonts w:ascii="Times New Roman" w:hAnsi="Times New Roman"/>
          <w:sz w:val="24"/>
          <w:szCs w:val="24"/>
        </w:rPr>
        <w:t xml:space="preserve">  </w:t>
      </w:r>
      <w:r w:rsidR="000725C3" w:rsidRPr="0033778E">
        <w:rPr>
          <w:rFonts w:ascii="Times New Roman" w:hAnsi="Times New Roman"/>
          <w:sz w:val="24"/>
          <w:szCs w:val="24"/>
        </w:rPr>
        <w:t xml:space="preserve">   </w:t>
      </w:r>
      <w:r w:rsidR="000725C3">
        <w:rPr>
          <w:rFonts w:ascii="Times New Roman" w:hAnsi="Times New Roman"/>
          <w:sz w:val="24"/>
          <w:szCs w:val="24"/>
        </w:rPr>
        <w:t xml:space="preserve">                        </w:t>
      </w:r>
      <w:r w:rsidR="000725C3" w:rsidRPr="0033778E">
        <w:rPr>
          <w:rFonts w:ascii="Times New Roman" w:hAnsi="Times New Roman"/>
          <w:sz w:val="24"/>
          <w:szCs w:val="24"/>
        </w:rPr>
        <w:t xml:space="preserve"> </w:t>
      </w:r>
      <w:r w:rsidR="000725C3">
        <w:rPr>
          <w:rFonts w:ascii="Times New Roman" w:hAnsi="Times New Roman"/>
          <w:sz w:val="24"/>
          <w:szCs w:val="24"/>
        </w:rPr>
        <w:t xml:space="preserve">  </w:t>
      </w:r>
      <w:r w:rsidR="001F41CA">
        <w:rPr>
          <w:rFonts w:ascii="Times New Roman" w:hAnsi="Times New Roman"/>
          <w:sz w:val="24"/>
          <w:szCs w:val="24"/>
        </w:rPr>
        <w:t xml:space="preserve">   </w:t>
      </w:r>
      <w:r w:rsidR="000725C3">
        <w:rPr>
          <w:rFonts w:ascii="Times New Roman" w:hAnsi="Times New Roman"/>
          <w:sz w:val="24"/>
          <w:szCs w:val="24"/>
        </w:rPr>
        <w:t xml:space="preserve">   </w:t>
      </w:r>
      <w:r w:rsidR="00811666">
        <w:rPr>
          <w:rFonts w:ascii="Times New Roman" w:hAnsi="Times New Roman"/>
          <w:sz w:val="24"/>
          <w:szCs w:val="24"/>
        </w:rPr>
        <w:t xml:space="preserve">         </w:t>
      </w:r>
      <w:r w:rsidR="000725C3" w:rsidRPr="0033778E">
        <w:rPr>
          <w:rFonts w:ascii="Times New Roman" w:hAnsi="Times New Roman"/>
          <w:sz w:val="24"/>
          <w:szCs w:val="24"/>
        </w:rPr>
        <w:t>№</w:t>
      </w:r>
      <w:r w:rsidR="001F41CA">
        <w:rPr>
          <w:rFonts w:ascii="Times New Roman" w:hAnsi="Times New Roman"/>
          <w:sz w:val="24"/>
          <w:szCs w:val="24"/>
        </w:rPr>
        <w:t xml:space="preserve"> 3</w:t>
      </w:r>
      <w:r w:rsidR="000725C3" w:rsidRPr="0033778E">
        <w:rPr>
          <w:rFonts w:ascii="Times New Roman" w:hAnsi="Times New Roman"/>
          <w:sz w:val="24"/>
          <w:szCs w:val="24"/>
        </w:rPr>
        <w:t xml:space="preserve"> </w:t>
      </w:r>
    </w:p>
    <w:p w:rsidR="005D676C" w:rsidRPr="005D676C" w:rsidRDefault="005D676C" w:rsidP="00811666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 w:rsidRPr="005D676C">
        <w:rPr>
          <w:rFonts w:ascii="Times New Roman" w:hAnsi="Times New Roman"/>
          <w:b/>
          <w:sz w:val="24"/>
          <w:szCs w:val="24"/>
        </w:rPr>
        <w:t>Об у</w:t>
      </w:r>
      <w:r w:rsidR="007330D9">
        <w:rPr>
          <w:rFonts w:ascii="Times New Roman" w:hAnsi="Times New Roman"/>
          <w:b/>
          <w:sz w:val="24"/>
          <w:szCs w:val="24"/>
        </w:rPr>
        <w:t>становл</w:t>
      </w:r>
      <w:r w:rsidRPr="005D676C">
        <w:rPr>
          <w:rFonts w:ascii="Times New Roman" w:hAnsi="Times New Roman"/>
          <w:b/>
          <w:sz w:val="24"/>
          <w:szCs w:val="24"/>
        </w:rPr>
        <w:t>ении официальных</w:t>
      </w:r>
      <w:r w:rsidR="00811666">
        <w:rPr>
          <w:rFonts w:ascii="Times New Roman" w:hAnsi="Times New Roman"/>
          <w:b/>
          <w:sz w:val="24"/>
          <w:szCs w:val="24"/>
        </w:rPr>
        <w:t xml:space="preserve"> </w:t>
      </w:r>
      <w:r w:rsidRPr="005D676C">
        <w:rPr>
          <w:rFonts w:ascii="Times New Roman" w:hAnsi="Times New Roman"/>
          <w:b/>
          <w:sz w:val="24"/>
          <w:szCs w:val="24"/>
        </w:rPr>
        <w:t>символов внутригородского</w:t>
      </w:r>
      <w:r w:rsidR="00811666">
        <w:rPr>
          <w:rFonts w:ascii="Times New Roman" w:hAnsi="Times New Roman"/>
          <w:b/>
          <w:sz w:val="24"/>
          <w:szCs w:val="24"/>
        </w:rPr>
        <w:t xml:space="preserve"> </w:t>
      </w:r>
      <w:r w:rsidRPr="005D676C">
        <w:rPr>
          <w:rFonts w:ascii="Times New Roman" w:hAnsi="Times New Roman"/>
          <w:b/>
          <w:sz w:val="24"/>
          <w:szCs w:val="24"/>
        </w:rPr>
        <w:t>муниципального образования города</w:t>
      </w:r>
      <w:r w:rsidR="00811666">
        <w:rPr>
          <w:rFonts w:ascii="Times New Roman" w:hAnsi="Times New Roman"/>
          <w:b/>
          <w:sz w:val="24"/>
          <w:szCs w:val="24"/>
        </w:rPr>
        <w:t xml:space="preserve"> </w:t>
      </w:r>
      <w:r w:rsidRPr="005D676C">
        <w:rPr>
          <w:rFonts w:ascii="Times New Roman" w:hAnsi="Times New Roman"/>
          <w:b/>
          <w:sz w:val="24"/>
          <w:szCs w:val="24"/>
        </w:rPr>
        <w:t>федерального значения Санкт-Петербурга</w:t>
      </w:r>
    </w:p>
    <w:p w:rsidR="00CB4E61" w:rsidRPr="005D676C" w:rsidRDefault="005D676C" w:rsidP="00811666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 w:rsidRPr="005D676C">
        <w:rPr>
          <w:rFonts w:ascii="Times New Roman" w:hAnsi="Times New Roman"/>
          <w:b/>
          <w:sz w:val="24"/>
          <w:szCs w:val="24"/>
        </w:rPr>
        <w:t>муниципальный округ Ржевка</w:t>
      </w:r>
      <w:r w:rsidR="00A55CEE" w:rsidRPr="005D676C">
        <w:rPr>
          <w:rFonts w:ascii="Times New Roman" w:hAnsi="Times New Roman"/>
          <w:b/>
          <w:sz w:val="24"/>
          <w:szCs w:val="24"/>
        </w:rPr>
        <w:t xml:space="preserve"> </w:t>
      </w:r>
      <w:r w:rsidR="00CB4E61">
        <w:rPr>
          <w:rFonts w:ascii="Times New Roman" w:hAnsi="Times New Roman"/>
          <w:b/>
          <w:sz w:val="24"/>
          <w:szCs w:val="24"/>
        </w:rPr>
        <w:t>и</w:t>
      </w:r>
      <w:r w:rsidR="00811666">
        <w:rPr>
          <w:rFonts w:ascii="Times New Roman" w:hAnsi="Times New Roman"/>
          <w:b/>
          <w:sz w:val="24"/>
          <w:szCs w:val="24"/>
        </w:rPr>
        <w:t xml:space="preserve"> </w:t>
      </w:r>
      <w:r w:rsidR="00CB4E61">
        <w:rPr>
          <w:rFonts w:ascii="Times New Roman" w:hAnsi="Times New Roman"/>
          <w:b/>
          <w:sz w:val="24"/>
          <w:szCs w:val="24"/>
        </w:rPr>
        <w:t xml:space="preserve">утверждении положений об </w:t>
      </w:r>
      <w:r w:rsidR="00CB4E61" w:rsidRPr="005D676C">
        <w:rPr>
          <w:rFonts w:ascii="Times New Roman" w:hAnsi="Times New Roman"/>
          <w:b/>
          <w:sz w:val="24"/>
          <w:szCs w:val="24"/>
        </w:rPr>
        <w:t>официальных</w:t>
      </w:r>
      <w:r w:rsidR="00811666">
        <w:rPr>
          <w:rFonts w:ascii="Times New Roman" w:hAnsi="Times New Roman"/>
          <w:b/>
          <w:sz w:val="24"/>
          <w:szCs w:val="24"/>
        </w:rPr>
        <w:t xml:space="preserve"> </w:t>
      </w:r>
      <w:r w:rsidR="00CB4E61" w:rsidRPr="005D676C">
        <w:rPr>
          <w:rFonts w:ascii="Times New Roman" w:hAnsi="Times New Roman"/>
          <w:b/>
          <w:sz w:val="24"/>
          <w:szCs w:val="24"/>
        </w:rPr>
        <w:t>символ</w:t>
      </w:r>
      <w:r w:rsidR="00CB4E61">
        <w:rPr>
          <w:rFonts w:ascii="Times New Roman" w:hAnsi="Times New Roman"/>
          <w:b/>
          <w:sz w:val="24"/>
          <w:szCs w:val="24"/>
        </w:rPr>
        <w:t>ах</w:t>
      </w:r>
      <w:r w:rsidR="00CB4E61" w:rsidRPr="005D676C">
        <w:rPr>
          <w:rFonts w:ascii="Times New Roman" w:hAnsi="Times New Roman"/>
          <w:b/>
          <w:sz w:val="24"/>
          <w:szCs w:val="24"/>
        </w:rPr>
        <w:t xml:space="preserve"> внутригородского</w:t>
      </w:r>
      <w:r w:rsidR="00811666">
        <w:rPr>
          <w:rFonts w:ascii="Times New Roman" w:hAnsi="Times New Roman"/>
          <w:b/>
          <w:sz w:val="24"/>
          <w:szCs w:val="24"/>
        </w:rPr>
        <w:t xml:space="preserve"> </w:t>
      </w:r>
      <w:r w:rsidR="00CB4E61" w:rsidRPr="005D676C">
        <w:rPr>
          <w:rFonts w:ascii="Times New Roman" w:hAnsi="Times New Roman"/>
          <w:b/>
          <w:sz w:val="24"/>
          <w:szCs w:val="24"/>
        </w:rPr>
        <w:t>муниципального образования города</w:t>
      </w:r>
      <w:r w:rsidR="00811666">
        <w:rPr>
          <w:rFonts w:ascii="Times New Roman" w:hAnsi="Times New Roman"/>
          <w:b/>
          <w:sz w:val="24"/>
          <w:szCs w:val="24"/>
        </w:rPr>
        <w:t xml:space="preserve"> </w:t>
      </w:r>
      <w:r w:rsidR="00CB4E61" w:rsidRPr="005D676C">
        <w:rPr>
          <w:rFonts w:ascii="Times New Roman" w:hAnsi="Times New Roman"/>
          <w:b/>
          <w:sz w:val="24"/>
          <w:szCs w:val="24"/>
        </w:rPr>
        <w:t>федерального значения Санкт-Петербурга</w:t>
      </w:r>
      <w:r w:rsidR="00811666">
        <w:rPr>
          <w:rFonts w:ascii="Times New Roman" w:hAnsi="Times New Roman"/>
          <w:b/>
          <w:sz w:val="24"/>
          <w:szCs w:val="24"/>
        </w:rPr>
        <w:t xml:space="preserve"> </w:t>
      </w:r>
      <w:r w:rsidR="00CB4E61" w:rsidRPr="005D676C">
        <w:rPr>
          <w:rFonts w:ascii="Times New Roman" w:hAnsi="Times New Roman"/>
          <w:b/>
          <w:sz w:val="24"/>
          <w:szCs w:val="24"/>
        </w:rPr>
        <w:t>муниципальный округ Ржевка</w:t>
      </w:r>
    </w:p>
    <w:p w:rsidR="000725C3" w:rsidRPr="00D508B8" w:rsidRDefault="000725C3" w:rsidP="00CB4E61">
      <w:pPr>
        <w:tabs>
          <w:tab w:val="left" w:pos="4253"/>
        </w:tabs>
        <w:spacing w:line="240" w:lineRule="auto"/>
        <w:ind w:right="4876"/>
        <w:contextualSpacing/>
        <w:rPr>
          <w:rFonts w:ascii="Times New Roman" w:hAnsi="Times New Roman"/>
          <w:b/>
          <w:sz w:val="24"/>
          <w:szCs w:val="24"/>
        </w:rPr>
      </w:pPr>
    </w:p>
    <w:p w:rsidR="000725C3" w:rsidRPr="005D676C" w:rsidRDefault="000725C3" w:rsidP="00CB4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676C">
        <w:rPr>
          <w:rFonts w:ascii="Times New Roman" w:hAnsi="Times New Roman"/>
          <w:sz w:val="24"/>
          <w:szCs w:val="24"/>
        </w:rPr>
        <w:t xml:space="preserve">В соответствии </w:t>
      </w:r>
      <w:r w:rsidR="005D676C" w:rsidRPr="005D676C">
        <w:rPr>
          <w:rFonts w:ascii="Times New Roman" w:hAnsi="Times New Roman"/>
          <w:sz w:val="24"/>
          <w:szCs w:val="24"/>
        </w:rPr>
        <w:t xml:space="preserve">со статьей 9 Федерального закона от 06.10.2003 № 131-ФЗ «Об общих принципах организации местного самоуправления в Российской Федерации», статьей </w:t>
      </w:r>
      <w:r w:rsidR="00E7460C">
        <w:rPr>
          <w:rFonts w:ascii="Times New Roman" w:hAnsi="Times New Roman"/>
          <w:sz w:val="24"/>
          <w:szCs w:val="24"/>
        </w:rPr>
        <w:t xml:space="preserve"> 6, пунктом 4 части 1 статьи 10 </w:t>
      </w:r>
      <w:r w:rsidR="005D676C" w:rsidRPr="005D676C">
        <w:rPr>
          <w:rFonts w:ascii="Times New Roman" w:hAnsi="Times New Roman"/>
          <w:sz w:val="24"/>
          <w:szCs w:val="24"/>
        </w:rPr>
        <w:t xml:space="preserve">Закона Санкт-Петербурга от 23.09.2009 № 420-79 «Об организации местного самоуправления в Санкт-Петербурге», </w:t>
      </w:r>
      <w:r w:rsidR="005D676C" w:rsidRPr="003536F8">
        <w:rPr>
          <w:rFonts w:ascii="Times New Roman" w:hAnsi="Times New Roman"/>
          <w:sz w:val="24"/>
          <w:szCs w:val="24"/>
        </w:rPr>
        <w:t xml:space="preserve">пунктом </w:t>
      </w:r>
      <w:r w:rsidR="003536F8" w:rsidRPr="003536F8">
        <w:rPr>
          <w:rFonts w:ascii="Times New Roman" w:hAnsi="Times New Roman"/>
          <w:sz w:val="24"/>
          <w:szCs w:val="24"/>
        </w:rPr>
        <w:t>4</w:t>
      </w:r>
      <w:r w:rsidR="005D676C" w:rsidRPr="003536F8">
        <w:rPr>
          <w:rFonts w:ascii="Times New Roman" w:hAnsi="Times New Roman"/>
          <w:sz w:val="24"/>
          <w:szCs w:val="24"/>
        </w:rPr>
        <w:t xml:space="preserve"> статьи 1</w:t>
      </w:r>
      <w:r w:rsidR="005D676C" w:rsidRPr="005D676C">
        <w:rPr>
          <w:rFonts w:ascii="Times New Roman" w:hAnsi="Times New Roman"/>
          <w:sz w:val="24"/>
          <w:szCs w:val="24"/>
        </w:rPr>
        <w:t xml:space="preserve"> Устава внутригородского муниципального образования города федерального значения Санкт-Петербурга муниципальный округ Ржевка, Муниципальный совет внутригородского муниципального образования города федерального значения Санкт-Петербурга муниципальный округ Ржевка </w:t>
      </w:r>
    </w:p>
    <w:p w:rsidR="000725C3" w:rsidRPr="00C35173" w:rsidRDefault="000725C3" w:rsidP="000A0F69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173">
        <w:rPr>
          <w:rFonts w:ascii="Times New Roman" w:hAnsi="Times New Roman"/>
          <w:b/>
          <w:sz w:val="24"/>
          <w:szCs w:val="24"/>
        </w:rPr>
        <w:t>РЕШИЛ:</w:t>
      </w:r>
    </w:p>
    <w:p w:rsidR="00E7460C" w:rsidRPr="00E7460C" w:rsidRDefault="00E7460C" w:rsidP="00051AEA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92929"/>
          <w:sz w:val="24"/>
          <w:szCs w:val="24"/>
        </w:rPr>
      </w:pPr>
      <w:r w:rsidRPr="00E7460C">
        <w:rPr>
          <w:rFonts w:ascii="Times New Roman" w:hAnsi="Times New Roman"/>
          <w:color w:val="292929"/>
          <w:sz w:val="24"/>
          <w:szCs w:val="24"/>
        </w:rPr>
        <w:t xml:space="preserve">Установить официальный символ – </w:t>
      </w:r>
      <w:r>
        <w:rPr>
          <w:rFonts w:ascii="Times New Roman" w:hAnsi="Times New Roman"/>
          <w:color w:val="292929"/>
          <w:sz w:val="24"/>
          <w:szCs w:val="24"/>
        </w:rPr>
        <w:t>Герб</w:t>
      </w:r>
      <w:r w:rsidRPr="005D676C">
        <w:rPr>
          <w:rFonts w:ascii="Times New Roman" w:hAnsi="Times New Roman"/>
          <w:color w:val="292929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Ржевка согласно приложению № 1</w:t>
      </w:r>
      <w:r>
        <w:rPr>
          <w:rFonts w:ascii="Times New Roman" w:hAnsi="Times New Roman"/>
          <w:color w:val="292929"/>
          <w:sz w:val="24"/>
          <w:szCs w:val="24"/>
        </w:rPr>
        <w:t xml:space="preserve"> к </w:t>
      </w:r>
      <w:r w:rsidRPr="005D676C">
        <w:rPr>
          <w:rFonts w:ascii="Times New Roman" w:hAnsi="Times New Roman"/>
          <w:color w:val="292929"/>
          <w:sz w:val="24"/>
          <w:szCs w:val="24"/>
        </w:rPr>
        <w:t>Положени</w:t>
      </w:r>
      <w:r>
        <w:rPr>
          <w:rFonts w:ascii="Times New Roman" w:hAnsi="Times New Roman"/>
          <w:color w:val="292929"/>
          <w:sz w:val="24"/>
          <w:szCs w:val="24"/>
        </w:rPr>
        <w:t>ю</w:t>
      </w:r>
      <w:r w:rsidRPr="005D676C">
        <w:rPr>
          <w:rFonts w:ascii="Times New Roman" w:hAnsi="Times New Roman"/>
          <w:color w:val="292929"/>
          <w:sz w:val="24"/>
          <w:szCs w:val="24"/>
        </w:rPr>
        <w:t xml:space="preserve"> о Гербе внутригородского муниципального образования города федерального значения Санкт-Петербурга муниципальный округ Ржевка</w:t>
      </w:r>
      <w:r>
        <w:rPr>
          <w:rFonts w:ascii="Times New Roman" w:hAnsi="Times New Roman"/>
          <w:color w:val="292929"/>
          <w:sz w:val="24"/>
          <w:szCs w:val="24"/>
        </w:rPr>
        <w:t>.</w:t>
      </w:r>
    </w:p>
    <w:p w:rsidR="005D676C" w:rsidRDefault="005D676C" w:rsidP="00051AEA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92929"/>
          <w:sz w:val="24"/>
          <w:szCs w:val="24"/>
        </w:rPr>
      </w:pPr>
      <w:r w:rsidRPr="005D676C">
        <w:rPr>
          <w:rFonts w:ascii="Times New Roman" w:hAnsi="Times New Roman"/>
          <w:color w:val="292929"/>
          <w:sz w:val="24"/>
          <w:szCs w:val="24"/>
        </w:rPr>
        <w:t>Утвердить Положение о Гербе внутригородского муниципального образования города федерального значения Санкт-Петербурга муниципальный округ Ржевка согласно приложению № 1</w:t>
      </w:r>
      <w:r w:rsidR="00E7460C">
        <w:rPr>
          <w:rFonts w:ascii="Times New Roman" w:hAnsi="Times New Roman"/>
          <w:color w:val="292929"/>
          <w:sz w:val="24"/>
          <w:szCs w:val="24"/>
        </w:rPr>
        <w:t xml:space="preserve"> к настоящему решению.</w:t>
      </w:r>
    </w:p>
    <w:p w:rsidR="00E7460C" w:rsidRPr="00E7460C" w:rsidRDefault="00E7460C" w:rsidP="00051AEA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92929"/>
          <w:sz w:val="24"/>
          <w:szCs w:val="24"/>
        </w:rPr>
      </w:pPr>
      <w:r w:rsidRPr="00E7460C">
        <w:rPr>
          <w:rFonts w:ascii="Times New Roman" w:hAnsi="Times New Roman"/>
          <w:color w:val="292929"/>
          <w:sz w:val="24"/>
          <w:szCs w:val="24"/>
        </w:rPr>
        <w:t xml:space="preserve">Установить официальный символ – Флаг внутригородского муниципального образования города федерального значения Санкт-Петербурга муниципальный округ Ржевка согласно приложению № </w:t>
      </w:r>
      <w:r w:rsidR="00876E14">
        <w:rPr>
          <w:rFonts w:ascii="Times New Roman" w:hAnsi="Times New Roman"/>
          <w:color w:val="292929"/>
          <w:sz w:val="24"/>
          <w:szCs w:val="24"/>
        </w:rPr>
        <w:t>1</w:t>
      </w:r>
      <w:r w:rsidRPr="00E7460C">
        <w:rPr>
          <w:rFonts w:ascii="Times New Roman" w:hAnsi="Times New Roman"/>
          <w:color w:val="292929"/>
          <w:sz w:val="24"/>
          <w:szCs w:val="24"/>
        </w:rPr>
        <w:t xml:space="preserve"> к Положению о </w:t>
      </w:r>
      <w:r w:rsidR="00876E14">
        <w:rPr>
          <w:rFonts w:ascii="Times New Roman" w:hAnsi="Times New Roman"/>
          <w:color w:val="292929"/>
          <w:sz w:val="24"/>
          <w:szCs w:val="24"/>
        </w:rPr>
        <w:t>Флаге</w:t>
      </w:r>
      <w:r w:rsidRPr="00E7460C">
        <w:rPr>
          <w:rFonts w:ascii="Times New Roman" w:hAnsi="Times New Roman"/>
          <w:color w:val="292929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Ржевка.</w:t>
      </w:r>
    </w:p>
    <w:p w:rsidR="005D676C" w:rsidRDefault="005D676C" w:rsidP="00051AEA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92929"/>
          <w:sz w:val="24"/>
          <w:szCs w:val="24"/>
        </w:rPr>
      </w:pPr>
      <w:r w:rsidRPr="005D676C">
        <w:rPr>
          <w:rFonts w:ascii="Times New Roman" w:hAnsi="Times New Roman"/>
          <w:color w:val="292929"/>
          <w:sz w:val="24"/>
          <w:szCs w:val="24"/>
        </w:rPr>
        <w:t>Утвердить Положение о Флаге внутригородского муниципального образования города федерального значения Санкт-Петербурга муниципальный округ Ржевка согласно приложению № 2</w:t>
      </w:r>
      <w:r w:rsidR="00E7460C" w:rsidRPr="00E7460C">
        <w:rPr>
          <w:rFonts w:ascii="Times New Roman" w:hAnsi="Times New Roman"/>
          <w:color w:val="292929"/>
          <w:sz w:val="24"/>
          <w:szCs w:val="24"/>
        </w:rPr>
        <w:t xml:space="preserve"> </w:t>
      </w:r>
      <w:r w:rsidR="00E7460C">
        <w:rPr>
          <w:rFonts w:ascii="Times New Roman" w:hAnsi="Times New Roman"/>
          <w:color w:val="292929"/>
          <w:sz w:val="24"/>
          <w:szCs w:val="24"/>
        </w:rPr>
        <w:t>к настоящему решению</w:t>
      </w:r>
      <w:r w:rsidRPr="005D676C">
        <w:rPr>
          <w:rFonts w:ascii="Times New Roman" w:hAnsi="Times New Roman"/>
          <w:color w:val="292929"/>
          <w:sz w:val="24"/>
          <w:szCs w:val="24"/>
        </w:rPr>
        <w:t>.</w:t>
      </w:r>
    </w:p>
    <w:p w:rsidR="00051AEA" w:rsidRPr="00051AEA" w:rsidRDefault="00051AEA" w:rsidP="00051AEA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51AEA">
        <w:rPr>
          <w:rFonts w:ascii="Times New Roman" w:hAnsi="Times New Roman"/>
          <w:sz w:val="24"/>
          <w:szCs w:val="24"/>
        </w:rPr>
        <w:t>Уполномочить Николаеву Марину Александровну</w:t>
      </w:r>
      <w:r w:rsidR="0002401D">
        <w:rPr>
          <w:rFonts w:ascii="Times New Roman" w:hAnsi="Times New Roman"/>
          <w:sz w:val="24"/>
          <w:szCs w:val="24"/>
        </w:rPr>
        <w:t xml:space="preserve"> </w:t>
      </w:r>
      <w:r w:rsidRPr="00051AEA">
        <w:rPr>
          <w:rFonts w:ascii="Times New Roman" w:hAnsi="Times New Roman"/>
          <w:sz w:val="24"/>
          <w:szCs w:val="24"/>
        </w:rPr>
        <w:t xml:space="preserve">представлять интересы </w:t>
      </w:r>
      <w:r w:rsidR="008E7E1B" w:rsidRPr="008E7E1B">
        <w:rPr>
          <w:rFonts w:ascii="Times New Roman" w:hAnsi="Times New Roman"/>
          <w:sz w:val="24"/>
          <w:szCs w:val="24"/>
        </w:rPr>
        <w:t>внутригородского</w:t>
      </w:r>
      <w:r w:rsidR="008E7E1B" w:rsidRPr="00051AEA">
        <w:rPr>
          <w:rFonts w:ascii="Times New Roman" w:hAnsi="Times New Roman"/>
          <w:sz w:val="24"/>
          <w:szCs w:val="24"/>
        </w:rPr>
        <w:t xml:space="preserve"> </w:t>
      </w:r>
      <w:r w:rsidRPr="00051AE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051AEA">
        <w:rPr>
          <w:rFonts w:ascii="Times New Roman" w:hAnsi="Times New Roman"/>
          <w:bCs/>
          <w:sz w:val="24"/>
          <w:szCs w:val="24"/>
        </w:rPr>
        <w:t>города федерального значения Санкт-Петербург</w:t>
      </w:r>
      <w:r w:rsidRPr="00051AEA">
        <w:rPr>
          <w:rFonts w:ascii="Times New Roman" w:hAnsi="Times New Roman"/>
          <w:color w:val="000000"/>
          <w:spacing w:val="1"/>
          <w:sz w:val="24"/>
          <w:szCs w:val="24"/>
        </w:rPr>
        <w:t>а муниципальный округ Ржевка</w:t>
      </w:r>
      <w:r>
        <w:rPr>
          <w:rFonts w:ascii="Times New Roman" w:hAnsi="Times New Roman"/>
          <w:sz w:val="24"/>
          <w:szCs w:val="24"/>
        </w:rPr>
        <w:t xml:space="preserve"> в Геральдическом совете при П</w:t>
      </w:r>
      <w:r w:rsidRPr="00051AEA">
        <w:rPr>
          <w:rFonts w:ascii="Times New Roman" w:hAnsi="Times New Roman"/>
          <w:sz w:val="24"/>
          <w:szCs w:val="24"/>
        </w:rPr>
        <w:t>резиденте Российской Федерации.</w:t>
      </w:r>
    </w:p>
    <w:p w:rsidR="005D676C" w:rsidRPr="005D676C" w:rsidRDefault="005D676C" w:rsidP="00051AEA">
      <w:pPr>
        <w:pStyle w:val="aa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292929"/>
          <w:sz w:val="24"/>
          <w:szCs w:val="24"/>
        </w:rPr>
      </w:pPr>
      <w:r w:rsidRPr="005D676C">
        <w:rPr>
          <w:rFonts w:ascii="Times New Roman" w:hAnsi="Times New Roman"/>
          <w:color w:val="292929"/>
          <w:sz w:val="24"/>
          <w:szCs w:val="24"/>
        </w:rPr>
        <w:t xml:space="preserve">Контроль за исполнением настоящего решения возложить на Главу </w:t>
      </w:r>
      <w:r w:rsidRPr="005D676C">
        <w:rPr>
          <w:rFonts w:ascii="Times New Roman" w:hAnsi="Times New Roman"/>
          <w:sz w:val="24"/>
          <w:szCs w:val="24"/>
        </w:rPr>
        <w:t>муниципального образования, исполняющ</w:t>
      </w:r>
      <w:r w:rsidR="00DB7E84">
        <w:rPr>
          <w:rFonts w:ascii="Times New Roman" w:hAnsi="Times New Roman"/>
          <w:sz w:val="24"/>
          <w:szCs w:val="24"/>
        </w:rPr>
        <w:t>его</w:t>
      </w:r>
      <w:r w:rsidRPr="005D676C">
        <w:rPr>
          <w:rFonts w:ascii="Times New Roman" w:hAnsi="Times New Roman"/>
          <w:sz w:val="24"/>
          <w:szCs w:val="24"/>
        </w:rPr>
        <w:t xml:space="preserve"> полномочия председателя муниципального совета</w:t>
      </w:r>
      <w:r w:rsidRPr="005D676C">
        <w:rPr>
          <w:rFonts w:ascii="Times New Roman" w:hAnsi="Times New Roman"/>
          <w:color w:val="292929"/>
          <w:sz w:val="24"/>
          <w:szCs w:val="24"/>
        </w:rPr>
        <w:t xml:space="preserve"> Черевко В.Г.</w:t>
      </w:r>
    </w:p>
    <w:p w:rsidR="005D676C" w:rsidRPr="005D676C" w:rsidRDefault="005D676C" w:rsidP="002F3B7F">
      <w:pPr>
        <w:pStyle w:val="aa"/>
        <w:widowControl w:val="0"/>
        <w:numPr>
          <w:ilvl w:val="0"/>
          <w:numId w:val="8"/>
        </w:numPr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rFonts w:ascii="Times New Roman" w:hAnsi="Times New Roman"/>
          <w:color w:val="292929"/>
          <w:sz w:val="24"/>
          <w:szCs w:val="24"/>
        </w:rPr>
      </w:pPr>
      <w:r w:rsidRPr="005D676C">
        <w:rPr>
          <w:rFonts w:ascii="Times New Roman" w:hAnsi="Times New Roman"/>
          <w:color w:val="292929"/>
          <w:sz w:val="24"/>
          <w:szCs w:val="24"/>
        </w:rPr>
        <w:t>Настоящее решение вступает в силу со дня его официального опубликования.</w:t>
      </w:r>
    </w:p>
    <w:p w:rsidR="000725C3" w:rsidRDefault="000725C3" w:rsidP="00051AEA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5C3" w:rsidRPr="00811666" w:rsidRDefault="000725C3" w:rsidP="00CB4E61">
      <w:pPr>
        <w:widowControl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1666">
        <w:rPr>
          <w:rFonts w:ascii="Times New Roman" w:hAnsi="Times New Roman"/>
          <w:b/>
          <w:sz w:val="24"/>
          <w:szCs w:val="24"/>
        </w:rPr>
        <w:t xml:space="preserve"> Глава муниципального образования,</w:t>
      </w:r>
      <w:r w:rsidRPr="00811666">
        <w:rPr>
          <w:rFonts w:ascii="Book Antiqua" w:hAnsi="Book Antiqua"/>
          <w:b/>
          <w:i/>
          <w:noProof/>
          <w:sz w:val="40"/>
          <w:szCs w:val="40"/>
        </w:rPr>
        <w:t xml:space="preserve"> </w:t>
      </w:r>
    </w:p>
    <w:p w:rsidR="000725C3" w:rsidRPr="00811666" w:rsidRDefault="000725C3" w:rsidP="00CB4E61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11666">
        <w:rPr>
          <w:rFonts w:ascii="Times New Roman" w:hAnsi="Times New Roman"/>
          <w:b/>
          <w:sz w:val="24"/>
          <w:szCs w:val="24"/>
        </w:rPr>
        <w:t xml:space="preserve"> исполняющий полномочия  </w:t>
      </w:r>
    </w:p>
    <w:p w:rsidR="000725C3" w:rsidRDefault="000725C3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11666">
        <w:rPr>
          <w:rFonts w:ascii="Times New Roman" w:hAnsi="Times New Roman"/>
          <w:b/>
          <w:sz w:val="24"/>
          <w:szCs w:val="24"/>
        </w:rPr>
        <w:t xml:space="preserve"> председателя муниципального совета                                                                  </w:t>
      </w:r>
      <w:r w:rsidR="00C6091A" w:rsidRPr="00811666">
        <w:rPr>
          <w:rFonts w:ascii="Times New Roman" w:hAnsi="Times New Roman"/>
          <w:b/>
          <w:sz w:val="24"/>
          <w:szCs w:val="24"/>
        </w:rPr>
        <w:t xml:space="preserve"> </w:t>
      </w:r>
      <w:r w:rsidRPr="00811666">
        <w:rPr>
          <w:rFonts w:ascii="Times New Roman" w:hAnsi="Times New Roman"/>
          <w:b/>
          <w:sz w:val="24"/>
          <w:szCs w:val="24"/>
        </w:rPr>
        <w:t>В.Г. Черевко</w:t>
      </w:r>
    </w:p>
    <w:p w:rsidR="00643951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3951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3951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3951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3951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3951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3951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3951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43951" w:rsidRPr="0072048B" w:rsidRDefault="00643951" w:rsidP="006439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48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1</w:t>
      </w:r>
    </w:p>
    <w:p w:rsidR="00643951" w:rsidRDefault="00643951" w:rsidP="00643951">
      <w:pPr>
        <w:tabs>
          <w:tab w:val="left" w:pos="7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48B">
        <w:rPr>
          <w:rFonts w:ascii="Times New Roman" w:hAnsi="Times New Roman"/>
          <w:sz w:val="24"/>
          <w:szCs w:val="24"/>
        </w:rPr>
        <w:t>к решению М</w:t>
      </w:r>
      <w:r>
        <w:rPr>
          <w:rFonts w:ascii="Times New Roman" w:hAnsi="Times New Roman"/>
          <w:sz w:val="24"/>
          <w:szCs w:val="24"/>
        </w:rPr>
        <w:t>униципального совета</w:t>
      </w:r>
    </w:p>
    <w:p w:rsidR="00643951" w:rsidRPr="0072048B" w:rsidRDefault="00643951" w:rsidP="00643951">
      <w:pPr>
        <w:tabs>
          <w:tab w:val="left" w:pos="7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48B">
        <w:rPr>
          <w:rFonts w:ascii="Times New Roman" w:hAnsi="Times New Roman"/>
          <w:sz w:val="24"/>
          <w:szCs w:val="24"/>
        </w:rPr>
        <w:t xml:space="preserve">ВМО МО </w:t>
      </w:r>
      <w:r>
        <w:rPr>
          <w:rFonts w:ascii="Times New Roman" w:hAnsi="Times New Roman"/>
          <w:sz w:val="24"/>
          <w:szCs w:val="24"/>
        </w:rPr>
        <w:t>Ржевка</w:t>
      </w:r>
    </w:p>
    <w:p w:rsidR="00643951" w:rsidRPr="0072048B" w:rsidRDefault="00643951" w:rsidP="00643951">
      <w:pPr>
        <w:tabs>
          <w:tab w:val="left" w:pos="7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18 марта 2025 года </w:t>
      </w:r>
      <w:r w:rsidRPr="0072048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 </w:t>
      </w:r>
      <w:r w:rsidRPr="0072048B">
        <w:rPr>
          <w:rFonts w:ascii="Times New Roman" w:hAnsi="Times New Roman"/>
          <w:sz w:val="24"/>
          <w:szCs w:val="24"/>
        </w:rPr>
        <w:t xml:space="preserve"> </w:t>
      </w:r>
    </w:p>
    <w:p w:rsidR="00643951" w:rsidRPr="00AC052F" w:rsidRDefault="00643951" w:rsidP="00643951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643951" w:rsidRPr="00040901" w:rsidRDefault="00643951" w:rsidP="00643951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Pr="00040901" w:rsidRDefault="00643951" w:rsidP="00643951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</w:p>
    <w:p w:rsidR="00643951" w:rsidRDefault="00643951" w:rsidP="00643951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О ГЕРБЕ ВНУТРИГОРОДСКОГО МУНИЦИПАЛЬНОГО</w:t>
      </w:r>
    </w:p>
    <w:p w:rsidR="00643951" w:rsidRPr="00040901" w:rsidRDefault="00643951" w:rsidP="00643951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ОБРАЗОВАНИЯ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ГОРОДА ФЕДЕРАЛЬНОГО ЗНАЧЕНИЯ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СА</w:t>
      </w: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 xml:space="preserve">Т-ПЕТЕРБУРГА МУНИЦИПАЛЬНЫЙ ОКРУГ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РЖЕВКА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</w:p>
    <w:p w:rsidR="00643951" w:rsidRPr="00040901" w:rsidRDefault="00643951" w:rsidP="0064395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Настоящим П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оложением устанавливается герб внутригородского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города федерального значения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Санкт-Петербурга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 xml:space="preserve">Ржевка (далее –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ВМО МО </w:t>
      </w:r>
      <w:r>
        <w:rPr>
          <w:rFonts w:ascii="Times New Roman" w:hAnsi="Times New Roman"/>
          <w:color w:val="000000"/>
          <w:sz w:val="24"/>
          <w:szCs w:val="24"/>
        </w:rPr>
        <w:t>Ржевка)</w:t>
      </w:r>
      <w:r w:rsidRPr="00040901">
        <w:rPr>
          <w:rFonts w:ascii="Times New Roman" w:hAnsi="Times New Roman"/>
          <w:color w:val="000000"/>
          <w:sz w:val="24"/>
          <w:szCs w:val="24"/>
        </w:rPr>
        <w:t>, его описание и порядок официального использования.</w:t>
      </w:r>
    </w:p>
    <w:p w:rsidR="00643951" w:rsidRPr="00040901" w:rsidRDefault="00643951" w:rsidP="00643951">
      <w:pPr>
        <w:numPr>
          <w:ilvl w:val="0"/>
          <w:numId w:val="11"/>
        </w:numPr>
        <w:shd w:val="clear" w:color="auto" w:fill="FFFFFF"/>
        <w:spacing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1.1. Герб внутригородского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города федерального значения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Санкт-Петербурга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(далее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ГЕРБ) составлен в соответствии с традициями и правилами геральдики и отражает исторические, культурные, социально-экономические, национальные и иные местные традиции.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Настоящее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Положение и рисунки ГЕРБА в многоцветном и одноцветном вариантах хранятся в Муниципальном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овете внутригородского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города федерального значения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Санкт-Петербурга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(далее –М</w:t>
      </w:r>
      <w:r>
        <w:rPr>
          <w:rFonts w:ascii="Times New Roman" w:hAnsi="Times New Roman"/>
          <w:bCs/>
          <w:color w:val="000000"/>
          <w:sz w:val="24"/>
          <w:szCs w:val="24"/>
        </w:rPr>
        <w:t>униципальный совет ВМО МО Ржевка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040901">
        <w:rPr>
          <w:rFonts w:ascii="Times New Roman" w:hAnsi="Times New Roman"/>
          <w:color w:val="000000"/>
          <w:sz w:val="24"/>
          <w:szCs w:val="24"/>
        </w:rPr>
        <w:t>и доступны для ознакомления всем заинтересованным лицам.</w:t>
      </w:r>
    </w:p>
    <w:p w:rsidR="00643951" w:rsidRPr="00040901" w:rsidRDefault="00643951" w:rsidP="00643951">
      <w:pPr>
        <w:shd w:val="clear" w:color="auto" w:fill="FFFFFF"/>
        <w:tabs>
          <w:tab w:val="left" w:pos="3090"/>
        </w:tabs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0913">
        <w:rPr>
          <w:rFonts w:ascii="Times New Roman" w:hAnsi="Times New Roman"/>
          <w:b/>
          <w:sz w:val="24"/>
          <w:szCs w:val="24"/>
        </w:rPr>
        <w:t xml:space="preserve">2. </w:t>
      </w: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Статус ГЕРБА</w:t>
      </w:r>
    </w:p>
    <w:p w:rsidR="00643951" w:rsidRPr="00040901" w:rsidRDefault="00643951" w:rsidP="00643951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0901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Pr="00040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ГЕРБ является официальным символом внутригородского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040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муниципальный округ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r w:rsidRPr="00040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09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43951" w:rsidRPr="00040901" w:rsidRDefault="00643951" w:rsidP="00643951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0901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r w:rsidRPr="00040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 подлежит внесению в Государственный геральдический регистр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09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643951" w:rsidRPr="00040901" w:rsidRDefault="00643951" w:rsidP="00643951">
      <w:pPr>
        <w:pStyle w:val="ae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3951" w:rsidRPr="00040901" w:rsidRDefault="00643951" w:rsidP="00643951">
      <w:pPr>
        <w:pStyle w:val="ae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0901">
        <w:rPr>
          <w:rFonts w:ascii="Times New Roman" w:hAnsi="Times New Roman" w:cs="Times New Roman"/>
          <w:b/>
          <w:sz w:val="24"/>
          <w:szCs w:val="24"/>
          <w:lang w:eastAsia="ru-RU"/>
        </w:rPr>
        <w:t>3. Геральдическое описание и обоснование символики ГЕРБА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color w:val="000000"/>
          <w:sz w:val="24"/>
          <w:szCs w:val="24"/>
        </w:rPr>
        <w:t>3.1. Геральдическое описание ГЕРБА:</w:t>
      </w:r>
    </w:p>
    <w:p w:rsidR="00643951" w:rsidRPr="005B5163" w:rsidRDefault="00643951" w:rsidP="006439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червленом (красном) поле </w:t>
      </w:r>
      <w:r w:rsidRPr="005B5163">
        <w:rPr>
          <w:rFonts w:ascii="Times New Roman" w:hAnsi="Times New Roman"/>
          <w:iCs/>
          <w:color w:val="000000"/>
          <w:sz w:val="24"/>
          <w:szCs w:val="24"/>
        </w:rPr>
        <w:t>серебряный пушечный ствол и серебряная ракета накрест, поперек серебряного столба со звездой пятиугольной и цифрой 1</w:t>
      </w:r>
      <w:r w:rsidRPr="005B5163">
        <w:rPr>
          <w:rFonts w:ascii="Times New Roman" w:hAnsi="Times New Roman"/>
          <w:sz w:val="24"/>
          <w:szCs w:val="24"/>
        </w:rPr>
        <w:t>.</w:t>
      </w:r>
    </w:p>
    <w:p w:rsidR="00643951" w:rsidRPr="007A095C" w:rsidRDefault="00643951" w:rsidP="00643951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A095C">
        <w:rPr>
          <w:rFonts w:ascii="Times New Roman" w:hAnsi="Times New Roman"/>
          <w:i/>
          <w:color w:val="000000"/>
          <w:sz w:val="24"/>
          <w:szCs w:val="24"/>
        </w:rPr>
        <w:t xml:space="preserve">    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095C">
        <w:rPr>
          <w:rFonts w:ascii="Times New Roman" w:hAnsi="Times New Roman"/>
          <w:b/>
          <w:iCs/>
          <w:color w:val="000000"/>
          <w:sz w:val="24"/>
          <w:szCs w:val="24"/>
        </w:rPr>
        <w:t xml:space="preserve">3.2. </w:t>
      </w:r>
      <w:r w:rsidRPr="007A095C">
        <w:rPr>
          <w:rFonts w:ascii="Times New Roman" w:hAnsi="Times New Roman"/>
          <w:b/>
          <w:color w:val="000000"/>
          <w:sz w:val="24"/>
          <w:szCs w:val="24"/>
        </w:rPr>
        <w:t>Обоснование символики ГЕРБА</w:t>
      </w:r>
      <w:r w:rsidRPr="007A095C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3951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7A095C">
        <w:rPr>
          <w:rFonts w:ascii="Times New Roman" w:hAnsi="Times New Roman"/>
          <w:color w:val="000000"/>
          <w:sz w:val="24"/>
          <w:szCs w:val="24"/>
        </w:rPr>
        <w:t>еребряных пушечный ствол</w:t>
      </w:r>
      <w:r>
        <w:rPr>
          <w:color w:val="000000"/>
        </w:rPr>
        <w:t xml:space="preserve"> –</w:t>
      </w:r>
      <w:r w:rsidRPr="007A095C">
        <w:rPr>
          <w:rFonts w:ascii="Times New Roman" w:hAnsi="Times New Roman"/>
          <w:color w:val="000000"/>
          <w:sz w:val="24"/>
          <w:szCs w:val="24"/>
        </w:rPr>
        <w:t xml:space="preserve"> напоминание о Ржевском артиллерийском полигоне, основанном в 1854 г. Пушечный ствол к тому же напоминание о</w:t>
      </w:r>
      <w:r>
        <w:rPr>
          <w:color w:val="000000"/>
        </w:rPr>
        <w:t>б</w:t>
      </w:r>
      <w:r w:rsidRPr="007A095C">
        <w:rPr>
          <w:rFonts w:ascii="Times New Roman" w:hAnsi="Times New Roman"/>
          <w:color w:val="000000"/>
          <w:sz w:val="24"/>
          <w:szCs w:val="24"/>
        </w:rPr>
        <w:t xml:space="preserve"> артиллерийских орудиях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A095C">
        <w:rPr>
          <w:rFonts w:ascii="Times New Roman" w:hAnsi="Times New Roman"/>
          <w:color w:val="000000"/>
          <w:sz w:val="24"/>
          <w:szCs w:val="24"/>
        </w:rPr>
        <w:t xml:space="preserve"> защищав</w:t>
      </w:r>
      <w:r>
        <w:rPr>
          <w:rFonts w:ascii="Times New Roman" w:hAnsi="Times New Roman"/>
          <w:color w:val="000000"/>
          <w:sz w:val="24"/>
          <w:szCs w:val="24"/>
        </w:rPr>
        <w:t>ших Ленинград во время Великой О</w:t>
      </w:r>
      <w:r w:rsidRPr="007A095C">
        <w:rPr>
          <w:rFonts w:ascii="Times New Roman" w:hAnsi="Times New Roman"/>
          <w:color w:val="000000"/>
          <w:sz w:val="24"/>
          <w:szCs w:val="24"/>
        </w:rPr>
        <w:t xml:space="preserve">течественной войны находящихся на территории полигона и являющихся </w:t>
      </w:r>
      <w:r w:rsidRPr="007A095C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памятником истории и культуры Российской Федерации федерального значения</w:t>
      </w:r>
      <w:r w:rsidRPr="007A095C">
        <w:rPr>
          <w:rFonts w:ascii="Times New Roman" w:hAnsi="Times New Roman"/>
          <w:color w:val="000000"/>
          <w:sz w:val="24"/>
          <w:szCs w:val="24"/>
        </w:rPr>
        <w:t>.</w:t>
      </w:r>
    </w:p>
    <w:p w:rsidR="00643951" w:rsidRPr="00BD58AD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D58AD">
        <w:rPr>
          <w:rFonts w:ascii="Times New Roman" w:hAnsi="Times New Roman"/>
          <w:color w:val="000000"/>
          <w:sz w:val="24"/>
          <w:szCs w:val="24"/>
        </w:rPr>
        <w:t>Серебряная ракета – напоминание о современных промышленных предприятиях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D58AD">
        <w:rPr>
          <w:rFonts w:ascii="Times New Roman" w:hAnsi="Times New Roman"/>
          <w:color w:val="000000"/>
          <w:sz w:val="24"/>
          <w:szCs w:val="24"/>
        </w:rPr>
        <w:t xml:space="preserve"> располагающихся на территории округа.</w:t>
      </w:r>
    </w:p>
    <w:p w:rsidR="00643951" w:rsidRPr="00BD58AD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D58AD">
        <w:rPr>
          <w:rFonts w:ascii="Times New Roman" w:hAnsi="Times New Roman"/>
          <w:color w:val="000000"/>
          <w:sz w:val="24"/>
          <w:szCs w:val="24"/>
        </w:rPr>
        <w:t>Серебряный столб с пятиугольной звездой и цифрой 1 символизирует память о первом километре Дороги Жизни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D58AD">
        <w:rPr>
          <w:rFonts w:ascii="Times New Roman" w:hAnsi="Times New Roman"/>
          <w:color w:val="000000"/>
          <w:sz w:val="24"/>
          <w:szCs w:val="24"/>
        </w:rPr>
        <w:t xml:space="preserve"> расположенном на территории округа, неразрывно связанной с героической обороной Ленинграда.</w:t>
      </w:r>
    </w:p>
    <w:p w:rsidR="00643951" w:rsidRPr="007A095C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Червле</w:t>
      </w:r>
      <w:r w:rsidRPr="007A09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нь (красный)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7A09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символ труда (на территории Ржевского муниципального округа расположены крупные промышленные предприятия, с деятельностью которых связаны десятилетия жизни и созидательного труда многих поколений жителей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7A09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Pr="00040901" w:rsidRDefault="00643951" w:rsidP="00643951">
      <w:pPr>
        <w:shd w:val="clear" w:color="auto" w:fill="FFFFFF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4. Порядок воспроизведения ГЕРБА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4.1. Воспроизведение ГЕРБА, независимо от его размеров, техники исполнения и назначения, должно точно соответствовать геральдическому описанию, приведенному в п. 3.1. статьи 3 настоящего Положения. Воспроизведение ГЕРБА допускается в следующих вариантах: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- в многоцветном;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- одноцветном; 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одноцветно</w:t>
      </w:r>
      <w:r w:rsidRPr="00040901">
        <w:rPr>
          <w:rFonts w:ascii="Times New Roman" w:hAnsi="Times New Roman"/>
          <w:color w:val="000000"/>
          <w:sz w:val="24"/>
          <w:szCs w:val="24"/>
        </w:rPr>
        <w:t>м   с использованием условной штриховки для обозначения цветов.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Ответственность за искажение рисунка ГЕРБА, или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 xml:space="preserve">Допускается воспроизведение </w:t>
      </w:r>
      <w:r w:rsidRPr="000405CD">
        <w:rPr>
          <w:rFonts w:ascii="Times New Roman" w:hAnsi="Times New Roman"/>
          <w:caps/>
          <w:sz w:val="24"/>
          <w:szCs w:val="24"/>
        </w:rPr>
        <w:t>герба</w:t>
      </w:r>
      <w:r>
        <w:rPr>
          <w:rFonts w:ascii="Times New Roman" w:hAnsi="Times New Roman"/>
          <w:sz w:val="24"/>
          <w:szCs w:val="24"/>
        </w:rPr>
        <w:t xml:space="preserve"> в плоскостном и объемном изображении, в различной технике исполнения и из разных материалов, различных размеров, но с сохранением установленных пропорций.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Pr="00040901" w:rsidRDefault="00643951" w:rsidP="00643951">
      <w:pPr>
        <w:shd w:val="clear" w:color="auto" w:fill="FFFFFF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5. Порядок официального использования ГЕРБА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5.1. ГЕРБ   помещается: 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в залах заседаний органов местного самоуправления;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в рабоч</w:t>
      </w:r>
      <w:r>
        <w:rPr>
          <w:rFonts w:ascii="Times New Roman" w:hAnsi="Times New Roman"/>
          <w:bCs/>
          <w:color w:val="000000"/>
          <w:sz w:val="24"/>
          <w:szCs w:val="24"/>
        </w:rPr>
        <w:t>ем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кабинет</w:t>
      </w:r>
      <w:r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Главы </w:t>
      </w:r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нутригородского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о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бразования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исполняющего полномочия председателя Муниципального совета ВМО МО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(далее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Глава ВМО МО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5.2. ГЕРБ </w:t>
      </w:r>
      <w:r>
        <w:rPr>
          <w:rFonts w:ascii="Times New Roman" w:hAnsi="Times New Roman"/>
          <w:bCs/>
          <w:color w:val="000000"/>
          <w:sz w:val="24"/>
          <w:szCs w:val="24"/>
        </w:rPr>
        <w:t>может помеща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Cs/>
          <w:color w:val="000000"/>
          <w:sz w:val="24"/>
          <w:szCs w:val="24"/>
        </w:rPr>
        <w:t>ь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ся: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указателях при въезде на территорию внутригородского 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города федерального значения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Санкт-Петербурга муниципальный округ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 (далее – ВМО МО Ржевка)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бланках нормативных правовых актов органов местного самоупра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вления и должностных лиц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местного самоуправления;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на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бланках </w:t>
      </w:r>
      <w:r>
        <w:rPr>
          <w:rFonts w:ascii="Times New Roman" w:hAnsi="Times New Roman"/>
          <w:bCs/>
          <w:color w:val="000000"/>
          <w:sz w:val="24"/>
          <w:szCs w:val="24"/>
        </w:rPr>
        <w:t>Муниципального совета ВМО МО 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 на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бланках Главы ВМО МО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местной администрации ВМО МО 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 на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бланках выборных </w:t>
      </w:r>
      <w:r>
        <w:rPr>
          <w:rFonts w:ascii="Times New Roman" w:hAnsi="Times New Roman"/>
          <w:bCs/>
          <w:color w:val="000000"/>
          <w:sz w:val="24"/>
          <w:szCs w:val="24"/>
        </w:rPr>
        <w:t>должностных лиц местного самоуправления;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158F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>на</w:t>
      </w:r>
      <w:r w:rsidRPr="0081158F">
        <w:rPr>
          <w:rFonts w:ascii="Times New Roman" w:hAnsi="Times New Roman"/>
          <w:bCs/>
          <w:color w:val="000000"/>
          <w:sz w:val="24"/>
          <w:szCs w:val="24"/>
        </w:rPr>
        <w:t xml:space="preserve"> печатях органов местного самоуправления;</w:t>
      </w:r>
    </w:p>
    <w:p w:rsidR="0064395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на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официальных изданиях </w:t>
      </w:r>
      <w:r>
        <w:rPr>
          <w:rFonts w:ascii="Times New Roman" w:hAnsi="Times New Roman"/>
          <w:bCs/>
          <w:color w:val="000000"/>
          <w:sz w:val="24"/>
          <w:szCs w:val="24"/>
        </w:rPr>
        <w:t>органов местного самоуправления;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объектах движимого и недвижимого имущества, транспортных средствах, находящихся в муниципальной собственности;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- в залах заседаний руководящих органов и рабочих кабинетах руководителей органов, организаций, учреждений и предприятий, находящихся в муниципальной собственности, а также органов, организаций, учреждений и предприятий, учредителем которых является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внутригородское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муниципальное образование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города федерального значения Санкт-Петербурга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муниципальный округ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на принадлежащих органам, организациям, учреждениям и предприятиям, находящимся в муниципальной собственности, а также органам, организациям, учреждениям и</w:t>
      </w:r>
      <w:r w:rsidRPr="00040901">
        <w:rPr>
          <w:rFonts w:ascii="Times New Roman" w:hAnsi="Times New Roman"/>
          <w:bCs/>
          <w:sz w:val="24"/>
          <w:szCs w:val="24"/>
        </w:rPr>
        <w:t xml:space="preserve">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предприятиям, учредителем которых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является внутригородское муниципальное образование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Санкт-Петербурга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>, объектах движимого и недвижимого иму</w:t>
      </w:r>
      <w:r>
        <w:rPr>
          <w:rFonts w:ascii="Times New Roman" w:hAnsi="Times New Roman"/>
          <w:color w:val="000000"/>
          <w:sz w:val="24"/>
          <w:szCs w:val="24"/>
        </w:rPr>
        <w:t>щества, транспортных средствах.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5.3. ГЕРБ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может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воспроизводит</w:t>
      </w:r>
      <w:r>
        <w:rPr>
          <w:rFonts w:ascii="Times New Roman" w:hAnsi="Times New Roman"/>
          <w:bCs/>
          <w:color w:val="000000"/>
          <w:sz w:val="24"/>
          <w:szCs w:val="24"/>
        </w:rPr>
        <w:t>ь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ся на удостоверениях лиц, осуществляющих службу на должностях в органах местного самоуправления, муниципальных служащих, д</w:t>
      </w:r>
      <w:r>
        <w:rPr>
          <w:rFonts w:ascii="Times New Roman" w:hAnsi="Times New Roman"/>
          <w:bCs/>
          <w:color w:val="000000"/>
          <w:sz w:val="24"/>
          <w:szCs w:val="24"/>
        </w:rPr>
        <w:t>епутатов Муниципального совета ВМО МО 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.4</w:t>
      </w:r>
      <w:r w:rsidRPr="00040901">
        <w:rPr>
          <w:rFonts w:ascii="Times New Roman" w:hAnsi="Times New Roman"/>
          <w:color w:val="000000"/>
          <w:sz w:val="24"/>
          <w:szCs w:val="24"/>
        </w:rPr>
        <w:t>. Допускается размещение ГЕРБА на: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 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грамотах, приглашениях, визитных карточках Главы ВМО МО </w:t>
      </w:r>
      <w:r>
        <w:rPr>
          <w:rFonts w:ascii="Times New Roman" w:hAnsi="Times New Roman"/>
          <w:color w:val="000000"/>
          <w:sz w:val="24"/>
          <w:szCs w:val="24"/>
        </w:rPr>
        <w:t>Ржевка, должностных лиц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местного самоуправления, депутатов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совета ВМО МО Ржевка.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40901">
        <w:rPr>
          <w:rFonts w:ascii="Times New Roman" w:hAnsi="Times New Roman"/>
          <w:color w:val="000000"/>
          <w:sz w:val="24"/>
          <w:szCs w:val="24"/>
        </w:rPr>
        <w:t>Допускается использование ГЕРБА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40901">
        <w:rPr>
          <w:rFonts w:ascii="Times New Roman" w:hAnsi="Times New Roman"/>
          <w:color w:val="000000"/>
          <w:sz w:val="24"/>
          <w:szCs w:val="24"/>
        </w:rPr>
        <w:t>проводимых во внутригородском муниципальном образовании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Санкт-Петербурга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или непосредственно связанных с внутригородским муниципальным образованием </w:t>
      </w:r>
      <w:r>
        <w:rPr>
          <w:rFonts w:ascii="Times New Roman" w:hAnsi="Times New Roman"/>
          <w:color w:val="000000"/>
          <w:sz w:val="24"/>
          <w:szCs w:val="24"/>
        </w:rPr>
        <w:t xml:space="preserve">города федерального значения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Санкт-Петербурга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по согласованию с Главой ВМО МО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>.</w:t>
      </w:r>
    </w:p>
    <w:p w:rsidR="00643951" w:rsidRPr="0004090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</w:t>
      </w:r>
      <w:r w:rsidRPr="00040901">
        <w:rPr>
          <w:rFonts w:ascii="Times New Roman" w:hAnsi="Times New Roman"/>
          <w:color w:val="000000"/>
          <w:sz w:val="24"/>
          <w:szCs w:val="24"/>
        </w:rPr>
        <w:t>. При одновременном размещении ГЕРБА и Государственного герба Российской Федерации, ГЕРБ располагается справа от Государственного герба Российской Федерации (с точки зрения стоящего лицом к гербам).</w:t>
      </w:r>
    </w:p>
    <w:p w:rsidR="00643951" w:rsidRPr="00040901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При одновременном размещении ГЕРБА и герба Санкт-Петербурга, ГЕРБ располагается справа от герба Санкт-Петербурга (с точки зрения стоящего лицом к гербам).</w:t>
      </w:r>
    </w:p>
    <w:p w:rsidR="00643951" w:rsidRPr="00040901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При одновременном размещении ГЕРБА, Государственного герба Российской Федерации и герба Санкт-Петербурга, Государственный герб Российской Федерации располагается в центре, герб Санкт-Петербурга - слева от центра, а ГЕРБ - справа от центра (с точки зрения стоящего лицом к гербам).</w:t>
      </w:r>
    </w:p>
    <w:p w:rsidR="00643951" w:rsidRPr="00040901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При одновременном размещении ГЕРБА с другими гербами размер ГЕРБА не может превышать размеры Государственного герба Российской Федерации (или иного государственного герба), герба Санкт-Петербурга (или герба иного субъекта Российской Федерации).</w:t>
      </w:r>
    </w:p>
    <w:p w:rsidR="00643951" w:rsidRPr="00040901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При одновременном размещении ГЕРБА с другими гербами ГЕРБ не может размещаться выше Государственного герба Российской Федерации (или иного государственного герба), герба Санкт-Петербурга (или герба иного субъекта Российской Федерации).</w:t>
      </w:r>
      <w:r w:rsidRPr="00040901">
        <w:rPr>
          <w:rFonts w:ascii="Times New Roman" w:hAnsi="Times New Roman"/>
          <w:sz w:val="24"/>
          <w:szCs w:val="24"/>
        </w:rPr>
        <w:t xml:space="preserve"> </w:t>
      </w:r>
    </w:p>
    <w:p w:rsidR="00643951" w:rsidRPr="00040901" w:rsidRDefault="00643951" w:rsidP="00643951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6. Ответственность за нарушение настоящего Положения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6.1. Использование ГЕРБА с нарушением настоящего Положения, а также надругательство над ГЕРБОМ влечет за собой ответственность в соответствии с законодательством Российской Федерации.</w:t>
      </w:r>
    </w:p>
    <w:p w:rsidR="00643951" w:rsidRDefault="00643951" w:rsidP="00643951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7.    Заключительные положения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>7.1. Внесение в состав (рисунок) ГЕРБА каких-либо внешних украшений, а также элементов официальных символов Санкт-Петербурга допустимо лишь в соответствии с законодательством Российской Федерации и Санкт-Петербурга. Эти изменения должны сопровождаться пересмотром статьи 3 настоящего Положения для отражения внесенных элементов в описании.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3951" w:rsidRPr="00F02CDC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2C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к Положению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CD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Гербе внутригородского муниципального образования города </w:t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значения Санкт-Петербурга </w:t>
      </w:r>
    </w:p>
    <w:p w:rsidR="00643951" w:rsidRPr="00F02CDC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Ржевка</w:t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right"/>
      </w:pPr>
    </w:p>
    <w:p w:rsidR="00643951" w:rsidRDefault="00643951" w:rsidP="00643951"/>
    <w:p w:rsidR="00643951" w:rsidRDefault="00643951" w:rsidP="00643951">
      <w:pPr>
        <w:jc w:val="center"/>
      </w:pPr>
      <w:r>
        <w:rPr>
          <w:noProof/>
        </w:rPr>
        <w:drawing>
          <wp:inline distT="0" distB="0" distL="0" distR="0" wp14:anchorId="2FC585FD" wp14:editId="47B1F581">
            <wp:extent cx="4312920" cy="5374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37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43951" w:rsidRDefault="00643951" w:rsidP="00643951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</w:p>
    <w:p w:rsidR="00643951" w:rsidRDefault="00643951" w:rsidP="00643951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643951" w:rsidRPr="00AC052F" w:rsidRDefault="00643951" w:rsidP="00643951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AC052F">
        <w:rPr>
          <w:rFonts w:ascii="Times New Roman" w:hAnsi="Times New Roman"/>
          <w:noProof/>
          <w:sz w:val="24"/>
          <w:szCs w:val="24"/>
        </w:rPr>
        <w:t>Приложение № 2</w:t>
      </w:r>
    </w:p>
    <w:p w:rsidR="00643951" w:rsidRDefault="00643951" w:rsidP="00643951">
      <w:pPr>
        <w:tabs>
          <w:tab w:val="left" w:pos="7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48B">
        <w:rPr>
          <w:rFonts w:ascii="Times New Roman" w:hAnsi="Times New Roman"/>
          <w:sz w:val="24"/>
          <w:szCs w:val="24"/>
        </w:rPr>
        <w:t>к решению М</w:t>
      </w:r>
      <w:r>
        <w:rPr>
          <w:rFonts w:ascii="Times New Roman" w:hAnsi="Times New Roman"/>
          <w:sz w:val="24"/>
          <w:szCs w:val="24"/>
        </w:rPr>
        <w:t>униципального совета</w:t>
      </w:r>
    </w:p>
    <w:p w:rsidR="00643951" w:rsidRDefault="00643951" w:rsidP="00643951">
      <w:pPr>
        <w:tabs>
          <w:tab w:val="left" w:pos="7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48B">
        <w:rPr>
          <w:rFonts w:ascii="Times New Roman" w:hAnsi="Times New Roman"/>
          <w:sz w:val="24"/>
          <w:szCs w:val="24"/>
        </w:rPr>
        <w:t xml:space="preserve">ВМО МО </w:t>
      </w:r>
      <w:r>
        <w:rPr>
          <w:rFonts w:ascii="Times New Roman" w:hAnsi="Times New Roman"/>
          <w:sz w:val="24"/>
          <w:szCs w:val="24"/>
        </w:rPr>
        <w:t xml:space="preserve">Ржевка </w:t>
      </w:r>
    </w:p>
    <w:p w:rsidR="00643951" w:rsidRPr="0072048B" w:rsidRDefault="00643951" w:rsidP="00643951">
      <w:pPr>
        <w:tabs>
          <w:tab w:val="left" w:pos="784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18.03.2025 года № 3</w:t>
      </w:r>
      <w:r w:rsidRPr="0072048B">
        <w:rPr>
          <w:rFonts w:ascii="Times New Roman" w:hAnsi="Times New Roman"/>
          <w:sz w:val="24"/>
          <w:szCs w:val="24"/>
        </w:rPr>
        <w:t xml:space="preserve"> </w:t>
      </w:r>
    </w:p>
    <w:p w:rsidR="00643951" w:rsidRPr="00040901" w:rsidRDefault="00643951" w:rsidP="00643951">
      <w:pPr>
        <w:rPr>
          <w:rFonts w:ascii="Times New Roman" w:hAnsi="Times New Roman"/>
          <w:noProof/>
          <w:sz w:val="24"/>
          <w:szCs w:val="24"/>
        </w:rPr>
      </w:pPr>
    </w:p>
    <w:p w:rsidR="00643951" w:rsidRPr="00040901" w:rsidRDefault="00643951" w:rsidP="00643951">
      <w:pPr>
        <w:shd w:val="clear" w:color="auto" w:fill="FFFFFF"/>
        <w:spacing w:after="0" w:line="278" w:lineRule="exact"/>
        <w:ind w:left="1195" w:right="960" w:hanging="88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ПОЛОЖЕНИЕ </w:t>
      </w:r>
    </w:p>
    <w:p w:rsidR="00643951" w:rsidRPr="00040901" w:rsidRDefault="00643951" w:rsidP="00643951">
      <w:pPr>
        <w:shd w:val="clear" w:color="auto" w:fill="FFFFFF"/>
        <w:spacing w:after="0" w:line="278" w:lineRule="exact"/>
        <w:ind w:left="1195" w:right="960" w:hanging="883"/>
        <w:jc w:val="center"/>
        <w:rPr>
          <w:rFonts w:ascii="Times New Roman" w:hAnsi="Times New Roman"/>
          <w:b/>
          <w:bCs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О ФЛАГЕ ВНУТРИГОРОДСКОГО МУНИЦИПАЛЬНОГО ОБРАЗОВАНИЯ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ГОРОДА ФЕДЕРАЛЬНОГО ЗНАЧЕНИЯ</w:t>
      </w: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САНКТ-ПЕТЕРБУРГА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МУНИЦИПАЛЬНЫЙ ОКРУГ РЖЕВКА</w:t>
      </w:r>
    </w:p>
    <w:p w:rsidR="00643951" w:rsidRPr="00040901" w:rsidRDefault="00643951" w:rsidP="00643951">
      <w:pPr>
        <w:shd w:val="clear" w:color="auto" w:fill="FFFFFF"/>
        <w:spacing w:before="259" w:after="0" w:line="274" w:lineRule="exact"/>
        <w:ind w:left="72" w:firstLine="68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Настоящим П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оложением устанавливается флаг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внутригородского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города федерального значения Санкт-Петербурга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, его описание и порядок официального использования.</w:t>
      </w:r>
    </w:p>
    <w:p w:rsidR="00643951" w:rsidRPr="00040901" w:rsidRDefault="00643951" w:rsidP="00643951">
      <w:pPr>
        <w:shd w:val="clear" w:color="auto" w:fill="FFFFFF"/>
        <w:spacing w:before="283" w:after="0" w:line="274" w:lineRule="exact"/>
        <w:ind w:left="9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643951" w:rsidRDefault="00643951" w:rsidP="00643951">
      <w:pPr>
        <w:shd w:val="clear" w:color="auto" w:fill="FFFFFF"/>
        <w:spacing w:after="0" w:line="274" w:lineRule="exact"/>
        <w:ind w:right="1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1.1. Флаг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внутригородского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города федерального значения Санкт-Петербурга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(далее </w:t>
      </w:r>
      <w:r>
        <w:rPr>
          <w:rFonts w:ascii="Times New Roman" w:hAnsi="Times New Roman"/>
          <w:bCs/>
          <w:color w:val="000000"/>
          <w:sz w:val="24"/>
          <w:szCs w:val="24"/>
        </w:rPr>
        <w:t>–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ФЛАГ) </w:t>
      </w:r>
      <w:r w:rsidRPr="007043D5">
        <w:rPr>
          <w:rFonts w:ascii="Times New Roman" w:hAnsi="Times New Roman"/>
          <w:bCs/>
          <w:color w:val="000000"/>
          <w:sz w:val="24"/>
          <w:szCs w:val="24"/>
        </w:rPr>
        <w:t>составлен на основании изображения герба внутригородского муниципального образования города федерального значения Санкт-Петербурга муниципальный округ Ржевка, в соответствии с традициями и правилами геральдики и отражает исторические, культурные, социально-экономи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ческие, национальные и иные местные традиции.</w:t>
      </w:r>
    </w:p>
    <w:p w:rsidR="00643951" w:rsidRPr="00040901" w:rsidRDefault="00643951" w:rsidP="00643951">
      <w:pPr>
        <w:shd w:val="clear" w:color="auto" w:fill="FFFFFF"/>
        <w:spacing w:after="0" w:line="274" w:lineRule="exact"/>
        <w:ind w:right="14"/>
        <w:jc w:val="both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1.2.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Настоящее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Положение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и образцовый экземпляр (цветной рисунок) ФЛАГА хранятся в Муниципальном </w:t>
      </w:r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овете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внутригородского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города федерального значения Санкт-Петербурга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(далее – Муниципальный совет ВМО МО Ржевка)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и доступны для ознакомления всем заинтересованным лицам.</w:t>
      </w:r>
    </w:p>
    <w:p w:rsidR="00643951" w:rsidRPr="00040901" w:rsidRDefault="00643951" w:rsidP="00643951">
      <w:pPr>
        <w:shd w:val="clear" w:color="auto" w:fill="FFFFFF"/>
        <w:spacing w:before="235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2. Статус ФЛАГА</w:t>
      </w:r>
    </w:p>
    <w:p w:rsidR="00643951" w:rsidRPr="00040901" w:rsidRDefault="00643951" w:rsidP="00643951">
      <w:pPr>
        <w:shd w:val="clear" w:color="auto" w:fill="FFFFFF"/>
        <w:spacing w:after="0" w:line="274" w:lineRule="exact"/>
        <w:ind w:right="72"/>
        <w:jc w:val="both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2.1. ФЛАГ является официальным символом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внутригородского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города федерального значения Санкт-Петербурга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и служит знаком единства его населения.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right="77"/>
        <w:jc w:val="both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>2.2. ФЛАГ подлежит внесению в Государственный геральдический регистр Российской Федерации.</w:t>
      </w:r>
    </w:p>
    <w:p w:rsidR="00643951" w:rsidRPr="00040901" w:rsidRDefault="00643951" w:rsidP="0064395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писание </w:t>
      </w: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ФЛАГА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3.1. 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>Флаг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внутригородского 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города федерального значения Санкт-Петербурга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 xml:space="preserve"> муниципальный округ </w:t>
      </w:r>
      <w:r>
        <w:rPr>
          <w:rFonts w:ascii="Times New Roman" w:hAnsi="Times New Roman"/>
          <w:iCs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 xml:space="preserve"> представляет</w:t>
      </w:r>
      <w:r w:rsidRPr="00040901">
        <w:rPr>
          <w:rFonts w:ascii="Times New Roman" w:hAnsi="Times New Roman"/>
          <w:sz w:val="24"/>
          <w:szCs w:val="24"/>
        </w:rPr>
        <w:t xml:space="preserve"> 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 xml:space="preserve">собой прямоугольное полотнище с отношением ширины флага </w:t>
      </w:r>
      <w:r w:rsidRPr="00E81202">
        <w:rPr>
          <w:rFonts w:ascii="Times New Roman" w:hAnsi="Times New Roman"/>
          <w:iCs/>
          <w:color w:val="000000"/>
          <w:sz w:val="24"/>
          <w:szCs w:val="24"/>
        </w:rPr>
        <w:t>к длине - 2:3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 xml:space="preserve">, воспроизводящее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на лазоревом фоне 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 xml:space="preserve">композицию герба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внутригородского 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города федерального значения Санкт-Петербурга</w:t>
      </w:r>
      <w:r w:rsidRPr="00040901">
        <w:rPr>
          <w:rFonts w:ascii="Times New Roman" w:hAnsi="Times New Roman"/>
          <w:iCs/>
          <w:color w:val="000000"/>
          <w:sz w:val="24"/>
          <w:szCs w:val="24"/>
        </w:rPr>
        <w:t xml:space="preserve"> муниципальный округ </w:t>
      </w:r>
      <w:r>
        <w:rPr>
          <w:rFonts w:ascii="Times New Roman" w:hAnsi="Times New Roman"/>
          <w:iCs/>
          <w:color w:val="000000"/>
          <w:sz w:val="24"/>
          <w:szCs w:val="24"/>
        </w:rPr>
        <w:t>Ржевка</w:t>
      </w:r>
      <w:r w:rsidRPr="00236444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7A09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 и с</w:t>
      </w:r>
      <w:r w:rsidRPr="00BD58AD">
        <w:rPr>
          <w:rFonts w:ascii="Times New Roman" w:hAnsi="Times New Roman"/>
          <w:color w:val="000000"/>
          <w:sz w:val="24"/>
          <w:szCs w:val="24"/>
        </w:rPr>
        <w:t>еребрян</w:t>
      </w:r>
      <w:r>
        <w:rPr>
          <w:rFonts w:ascii="Times New Roman" w:hAnsi="Times New Roman"/>
          <w:color w:val="000000"/>
          <w:sz w:val="24"/>
          <w:szCs w:val="24"/>
        </w:rPr>
        <w:t>ом цветах</w:t>
      </w:r>
      <w:r w:rsidRPr="00236444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643951" w:rsidRPr="007C4E97" w:rsidRDefault="00643951" w:rsidP="006439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Лазоревый (синий, голубой) – символ красоты, любви, мира, </w:t>
      </w:r>
      <w:r>
        <w:rPr>
          <w:rFonts w:ascii="Times New Roman" w:hAnsi="Times New Roman"/>
          <w:color w:val="292929"/>
          <w:sz w:val="24"/>
          <w:szCs w:val="24"/>
          <w:shd w:val="clear" w:color="auto" w:fill="FFFFFF"/>
        </w:rPr>
        <w:t>возвышенных устремлений</w:t>
      </w:r>
      <w:r w:rsidRPr="00236444">
        <w:rPr>
          <w:rFonts w:ascii="Times New Roman" w:hAnsi="Times New Roman"/>
          <w:color w:val="292929"/>
          <w:sz w:val="24"/>
          <w:szCs w:val="24"/>
          <w:shd w:val="clear" w:color="auto" w:fill="FFFFFF"/>
        </w:rPr>
        <w:t>.</w:t>
      </w:r>
      <w:r w:rsidRPr="002364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43951" w:rsidRPr="00040901" w:rsidRDefault="00643951" w:rsidP="00643951">
      <w:pPr>
        <w:shd w:val="clear" w:color="auto" w:fill="FFFFFF"/>
        <w:spacing w:before="120" w:after="0" w:line="274" w:lineRule="exact"/>
        <w:ind w:right="4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4. Порядок воспроизведения ФЛАГА</w:t>
      </w:r>
    </w:p>
    <w:p w:rsidR="00643951" w:rsidRPr="00040901" w:rsidRDefault="00643951" w:rsidP="00643951">
      <w:pPr>
        <w:shd w:val="clear" w:color="auto" w:fill="FFFFFF"/>
        <w:spacing w:after="0" w:line="274" w:lineRule="exact"/>
        <w:ind w:left="5" w:right="91" w:hanging="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>4.1. Воспроизведение ФЛАГА, независимо от его размеров, техники исполнения и назначения, должно точно соответствовать описанию, приведенному в статье 3 настоящего Положения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и рисунку, приведенному в </w:t>
      </w:r>
      <w:r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риложении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№1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к настоящему Положению.</w:t>
      </w:r>
    </w:p>
    <w:p w:rsidR="00643951" w:rsidRPr="00040901" w:rsidRDefault="00643951" w:rsidP="00643951">
      <w:pPr>
        <w:shd w:val="clear" w:color="auto" w:fill="FFFFFF"/>
        <w:spacing w:after="120" w:line="274" w:lineRule="exact"/>
        <w:ind w:left="5" w:right="108" w:hanging="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4.2.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Ответственность за искажение ФЛАГА,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:rsidR="00643951" w:rsidRDefault="00643951" w:rsidP="00643951">
      <w:pPr>
        <w:shd w:val="clear" w:color="auto" w:fill="FFFFFF"/>
        <w:spacing w:after="0" w:line="240" w:lineRule="auto"/>
        <w:ind w:left="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3951" w:rsidRPr="00040901" w:rsidRDefault="00643951" w:rsidP="00643951">
      <w:pPr>
        <w:shd w:val="clear" w:color="auto" w:fill="FFFFFF"/>
        <w:spacing w:after="0" w:line="240" w:lineRule="auto"/>
        <w:ind w:left="5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5. Порядок официального использования ФЛАГА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 ФЛАГ поднимается (устанавливается)</w:t>
      </w:r>
      <w:r w:rsidRPr="00040901">
        <w:rPr>
          <w:rFonts w:ascii="Times New Roman" w:hAnsi="Times New Roman"/>
          <w:color w:val="000000"/>
          <w:sz w:val="24"/>
          <w:szCs w:val="24"/>
        </w:rPr>
        <w:t>:</w:t>
      </w:r>
    </w:p>
    <w:p w:rsidR="00643951" w:rsidRDefault="00643951" w:rsidP="00643951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- на зданиях органов местного самоуправления</w:t>
      </w:r>
      <w:r w:rsidRPr="00F409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0901">
        <w:rPr>
          <w:rFonts w:ascii="Times New Roman" w:hAnsi="Times New Roman"/>
          <w:color w:val="000000"/>
          <w:sz w:val="24"/>
          <w:szCs w:val="24"/>
        </w:rPr>
        <w:t>постоянно;</w:t>
      </w:r>
    </w:p>
    <w:p w:rsidR="00643951" w:rsidRPr="00040901" w:rsidRDefault="00643951" w:rsidP="00643951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в залах заседаний органов местного самоуправления;</w:t>
      </w:r>
    </w:p>
    <w:p w:rsidR="00643951" w:rsidRDefault="00643951" w:rsidP="00643951">
      <w:pPr>
        <w:shd w:val="clear" w:color="auto" w:fill="FFFFFF"/>
        <w:spacing w:after="0" w:line="269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C27E8F">
        <w:rPr>
          <w:rFonts w:ascii="Times New Roman" w:hAnsi="Times New Roman"/>
          <w:color w:val="000000"/>
          <w:sz w:val="24"/>
          <w:szCs w:val="24"/>
        </w:rPr>
        <w:t>рабоч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 w:rsidRPr="00C27E8F">
        <w:rPr>
          <w:rFonts w:ascii="Times New Roman" w:hAnsi="Times New Roman"/>
          <w:color w:val="000000"/>
          <w:sz w:val="24"/>
          <w:szCs w:val="24"/>
        </w:rPr>
        <w:t xml:space="preserve"> кабинет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27E8F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лавы </w:t>
      </w:r>
      <w:r>
        <w:rPr>
          <w:rFonts w:ascii="Times New Roman" w:hAnsi="Times New Roman"/>
          <w:color w:val="000000"/>
          <w:sz w:val="24"/>
          <w:szCs w:val="24"/>
        </w:rPr>
        <w:t>внутригородского м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униципального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040901">
        <w:rPr>
          <w:rFonts w:ascii="Times New Roman" w:hAnsi="Times New Roman"/>
          <w:color w:val="000000"/>
          <w:sz w:val="24"/>
          <w:szCs w:val="24"/>
        </w:rPr>
        <w:t>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исполняющего полномочия председателя Муниципального совета ВМО МО Ржевка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– Глава ВМО МО Ржевка)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постоянно. </w:t>
      </w:r>
    </w:p>
    <w:p w:rsidR="00643951" w:rsidRPr="00040901" w:rsidRDefault="00643951" w:rsidP="00643951">
      <w:pPr>
        <w:shd w:val="clear" w:color="auto" w:fill="FFFFFF"/>
        <w:spacing w:after="0" w:line="269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в дни государственных праздников </w:t>
      </w:r>
      <w:r>
        <w:rPr>
          <w:rFonts w:ascii="Times New Roman" w:hAnsi="Times New Roman"/>
          <w:bCs/>
          <w:color w:val="000000"/>
          <w:sz w:val="24"/>
          <w:szCs w:val="24"/>
        </w:rPr>
        <w:t>–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наряду с Государственным флагом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43951" w:rsidRDefault="00643951" w:rsidP="00643951">
      <w:pPr>
        <w:shd w:val="clear" w:color="auto" w:fill="FFFFFF"/>
        <w:spacing w:after="0" w:line="269" w:lineRule="exact"/>
        <w:rPr>
          <w:rFonts w:ascii="Times New Roman" w:hAnsi="Times New Roman"/>
          <w:color w:val="000000"/>
          <w:sz w:val="24"/>
          <w:szCs w:val="24"/>
        </w:rPr>
      </w:pPr>
    </w:p>
    <w:p w:rsidR="00643951" w:rsidRDefault="00643951" w:rsidP="00643951">
      <w:pPr>
        <w:shd w:val="clear" w:color="auto" w:fill="FFFFFF"/>
        <w:spacing w:after="0" w:line="269" w:lineRule="exact"/>
        <w:rPr>
          <w:rFonts w:ascii="Times New Roman" w:hAnsi="Times New Roman"/>
          <w:color w:val="000000"/>
          <w:sz w:val="24"/>
          <w:szCs w:val="24"/>
        </w:rPr>
      </w:pPr>
    </w:p>
    <w:p w:rsidR="00643951" w:rsidRPr="00040901" w:rsidRDefault="00643951" w:rsidP="00643951">
      <w:pPr>
        <w:shd w:val="clear" w:color="auto" w:fill="FFFFFF"/>
        <w:spacing w:after="0" w:line="269" w:lineRule="exact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040901">
        <w:rPr>
          <w:rFonts w:ascii="Times New Roman" w:hAnsi="Times New Roman"/>
          <w:color w:val="000000"/>
          <w:sz w:val="24"/>
          <w:szCs w:val="24"/>
        </w:rPr>
        <w:t>. ФЛАГ может: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left="58" w:right="48"/>
        <w:jc w:val="both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- быть поднят постоянно или подниматься на зданиях и территориях органов, организаций, учреждений и предприятий, находящихся в муниципальной собственности, а также на зданиях и территориях органов, организаций, учреждений и предприятий, учредителем которых является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внутригородское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муниципальное образование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города федерального значения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Санкт-Петербурга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43951" w:rsidRDefault="00643951" w:rsidP="00643951">
      <w:pPr>
        <w:shd w:val="clear" w:color="auto" w:fill="FFFFFF"/>
        <w:spacing w:after="0" w:line="269" w:lineRule="exact"/>
        <w:ind w:left="53" w:right="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>- быть установлен постоянно в залах заседаний руководящих органов и в рабочих кабинетах руководителей органов, организаций, учреждений и предприятий, находящихся в муниципальной собственности, а также органов, организаций, учрежд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ений и предприятий, учредителем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которых является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внутригородское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муниципальное образование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города федерального значения Санкт-Петербурга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hAnsi="Times New Roman"/>
          <w:bCs/>
          <w:color w:val="000000"/>
          <w:sz w:val="24"/>
          <w:szCs w:val="24"/>
        </w:rPr>
        <w:t>Ржевка;</w:t>
      </w:r>
      <w:r w:rsidRPr="00DE1A1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643951" w:rsidRDefault="00643951" w:rsidP="00643951">
      <w:pPr>
        <w:shd w:val="clear" w:color="auto" w:fill="FFFFFF"/>
        <w:spacing w:after="0" w:line="269" w:lineRule="exact"/>
        <w:ind w:left="53" w:right="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и семейных торжеств и значимых событий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right="125"/>
        <w:jc w:val="both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>- быть поднят (установлен)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во время официальных церемоний и других торжественных мероприятий, проводимых органами местного самоуправления.</w:t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>5.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дни траура к верхней части древка</w:t>
      </w:r>
      <w:r w:rsidRPr="003F3E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ФЛАГА</w:t>
      </w:r>
      <w:r>
        <w:rPr>
          <w:rFonts w:ascii="Times New Roman" w:hAnsi="Times New Roman"/>
          <w:sz w:val="24"/>
          <w:szCs w:val="24"/>
        </w:rPr>
        <w:t xml:space="preserve"> крепится черная лента, длина которой равна длине флага. </w:t>
      </w:r>
      <w:r>
        <w:rPr>
          <w:rFonts w:ascii="Times New Roman" w:hAnsi="Times New Roman"/>
          <w:bCs/>
          <w:color w:val="000000"/>
          <w:sz w:val="24"/>
          <w:szCs w:val="24"/>
        </w:rPr>
        <w:t>ФЛАГ</w:t>
      </w:r>
      <w:r>
        <w:rPr>
          <w:rFonts w:ascii="Times New Roman" w:hAnsi="Times New Roman"/>
          <w:sz w:val="24"/>
          <w:szCs w:val="24"/>
        </w:rPr>
        <w:t>, поднятый на мачте (флагштоке), приспускается до половины высоты мачты (флагштока).</w:t>
      </w:r>
    </w:p>
    <w:p w:rsidR="00643951" w:rsidRPr="00040901" w:rsidRDefault="00643951" w:rsidP="00643951">
      <w:pPr>
        <w:shd w:val="clear" w:color="auto" w:fill="FFFFFF"/>
        <w:spacing w:before="5" w:after="0" w:line="269" w:lineRule="exact"/>
        <w:ind w:left="14" w:right="115"/>
        <w:jc w:val="both"/>
        <w:rPr>
          <w:rFonts w:ascii="Times New Roman" w:hAnsi="Times New Roman"/>
          <w:bCs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>5.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. При одновременном подъеме (размещении) ФЛАГА и Государственного флага Российской Федерации, ФЛАГ располагается справа от Государственного флага Российской Федерации (с точки зрения стоящего лицом к флагам).</w:t>
      </w:r>
    </w:p>
    <w:p w:rsidR="00643951" w:rsidRDefault="00643951" w:rsidP="00643951">
      <w:pPr>
        <w:shd w:val="clear" w:color="auto" w:fill="FFFFFF"/>
        <w:spacing w:after="0" w:line="269" w:lineRule="exact"/>
        <w:ind w:left="10" w:right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5.4.1.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При одновременном подъеме (размещении) ФЛАГА и флага Санкт-Петербурга, ФЛАГ располагается справа от флага Санкт-Петербурга (с точки зрения стоящего лицом к флагам).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left="10" w:right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 При одновременном подъеме (размещении) ФЛАГА, Государственного флага Российской Федерации и флага Санкт-Петербурга, Государственный флаг Российской Федерации располагается в центре, флаг Санкт-Петербурга располагается с правой стороны от Государственного флага Российской Федерации, а ФЛАГ – с левой стороны от Государственного флага Российской Федерации (с точки зрения стоящего лицом к флагам).</w:t>
      </w:r>
    </w:p>
    <w:p w:rsidR="00643951" w:rsidRPr="00040901" w:rsidRDefault="00643951" w:rsidP="00643951">
      <w:pPr>
        <w:shd w:val="clear" w:color="auto" w:fill="FFFFFF"/>
        <w:spacing w:before="10" w:after="0" w:line="269" w:lineRule="exact"/>
        <w:ind w:left="14" w:right="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5.4.3.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При одновременном подъёме (размещении) чётного числа флагов (но более двух),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Санкт-Петербурга, слева от Государственного флага Российской Федерации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располагается ФЛАГ; справа от флага Санкт-Петербурга располагается флаг иного муниципального образования, общественного объединения, либо предприятия, учреждения или организации.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left="62" w:right="19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40901">
        <w:rPr>
          <w:rFonts w:ascii="Times New Roman" w:hAnsi="Times New Roman"/>
          <w:color w:val="000000"/>
          <w:sz w:val="24"/>
          <w:szCs w:val="24"/>
        </w:rPr>
        <w:t>. Размер полотнища ФЛАГА не может превышать размеры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0901">
        <w:rPr>
          <w:rFonts w:ascii="Times New Roman" w:hAnsi="Times New Roman"/>
          <w:color w:val="000000"/>
          <w:sz w:val="24"/>
          <w:szCs w:val="24"/>
        </w:rPr>
        <w:t>полотнищ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поднятых (установленных) рядом с ним Государственного флага Российской Федерации (или иного государственного флага), флага Санкт-Петербурга (или флага иного субъекта Российской Федерации).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left="58"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5.6. </w:t>
      </w:r>
      <w:r w:rsidRPr="00040901">
        <w:rPr>
          <w:rFonts w:ascii="Times New Roman" w:hAnsi="Times New Roman"/>
          <w:color w:val="000000"/>
          <w:sz w:val="24"/>
          <w:szCs w:val="24"/>
        </w:rPr>
        <w:t>ФЛАГ не может располагаться выше поднятых (установленных) рядом с ним Государственного флага Российской Федерации (или иного государственного флага), флага Санкт-Петербурга (или флага иного субъекта Российской Федерации).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left="48" w:right="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</w:t>
      </w:r>
      <w:r w:rsidRPr="00040901">
        <w:rPr>
          <w:rFonts w:ascii="Times New Roman" w:hAnsi="Times New Roman"/>
          <w:color w:val="000000"/>
          <w:sz w:val="24"/>
          <w:szCs w:val="24"/>
        </w:rPr>
        <w:t>. ФЛАГ или его изображение могут быть использованы в качестве элемента или геральдической основы: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left="24" w:right="62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- флагов, вымпелов и иных вексиллологических (флаговых) символов органов, организаций, учреждений и предприятий, находящихся в муниципальной собственности, а также органов, организаций, учреждений и предприятий, учредителем которых является </w:t>
      </w:r>
      <w:r>
        <w:rPr>
          <w:rFonts w:ascii="Times New Roman" w:hAnsi="Times New Roman"/>
          <w:color w:val="000000"/>
          <w:sz w:val="24"/>
          <w:szCs w:val="24"/>
        </w:rPr>
        <w:t xml:space="preserve">внутригородское </w:t>
      </w:r>
      <w:r w:rsidRPr="00040901">
        <w:rPr>
          <w:rFonts w:ascii="Times New Roman" w:hAnsi="Times New Roman"/>
          <w:color w:val="000000"/>
          <w:sz w:val="24"/>
          <w:szCs w:val="24"/>
        </w:rPr>
        <w:t>муниципальное образование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>;</w:t>
      </w:r>
    </w:p>
    <w:p w:rsidR="00643951" w:rsidRPr="004064A8" w:rsidRDefault="00643951" w:rsidP="00643951">
      <w:pPr>
        <w:shd w:val="clear" w:color="auto" w:fill="FFFFFF"/>
        <w:spacing w:after="0" w:line="269" w:lineRule="exact"/>
        <w:ind w:left="19" w:right="91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- должностных и отличительных знаках Главы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04090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О МО 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, депутатов </w:t>
      </w:r>
      <w:r>
        <w:rPr>
          <w:rFonts w:ascii="Times New Roman" w:hAnsi="Times New Roman"/>
          <w:color w:val="000000"/>
          <w:sz w:val="24"/>
          <w:szCs w:val="24"/>
        </w:rPr>
        <w:t>МС ВМО МО Ржевка, выборных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должностных лиц</w:t>
      </w:r>
      <w:r>
        <w:rPr>
          <w:rFonts w:ascii="Times New Roman" w:hAnsi="Times New Roman"/>
          <w:color w:val="000000"/>
          <w:sz w:val="24"/>
          <w:szCs w:val="24"/>
        </w:rPr>
        <w:t xml:space="preserve"> местного самоуправления.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3951" w:rsidRPr="00040901" w:rsidRDefault="00643951" w:rsidP="00643951">
      <w:pPr>
        <w:shd w:val="clear" w:color="auto" w:fill="FFFFFF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5.8</w:t>
      </w:r>
      <w:r w:rsidRPr="00040901">
        <w:rPr>
          <w:rFonts w:ascii="Times New Roman" w:hAnsi="Times New Roman"/>
          <w:color w:val="000000"/>
          <w:sz w:val="24"/>
          <w:szCs w:val="24"/>
        </w:rPr>
        <w:t>.   ФЛАГ может быть поднят (установлен) постоянно или временно: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left="34" w:right="115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- в памятных, мемориальных и значимых местах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расположенных на территории </w:t>
      </w:r>
      <w:r>
        <w:rPr>
          <w:rFonts w:ascii="Times New Roman" w:hAnsi="Times New Roman"/>
          <w:color w:val="000000"/>
          <w:sz w:val="24"/>
          <w:szCs w:val="24"/>
        </w:rPr>
        <w:t xml:space="preserve">внутригородского </w:t>
      </w:r>
      <w:r w:rsidRPr="00040901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>;</w:t>
      </w:r>
    </w:p>
    <w:p w:rsidR="00643951" w:rsidRDefault="00643951" w:rsidP="00643951">
      <w:pPr>
        <w:shd w:val="clear" w:color="auto" w:fill="FFFFFF"/>
        <w:spacing w:after="0" w:line="269" w:lineRule="exact"/>
        <w:rPr>
          <w:rFonts w:ascii="Times New Roman" w:hAnsi="Times New Roman"/>
          <w:color w:val="000000"/>
          <w:sz w:val="24"/>
          <w:szCs w:val="24"/>
        </w:rPr>
      </w:pPr>
    </w:p>
    <w:p w:rsidR="00643951" w:rsidRPr="00040901" w:rsidRDefault="00643951" w:rsidP="00643951">
      <w:pPr>
        <w:shd w:val="clear" w:color="auto" w:fill="FFFFFF"/>
        <w:spacing w:after="0" w:line="269" w:lineRule="exac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040901">
        <w:rPr>
          <w:rFonts w:ascii="Times New Roman" w:hAnsi="Times New Roman"/>
          <w:color w:val="000000"/>
          <w:sz w:val="24"/>
          <w:szCs w:val="24"/>
        </w:rPr>
        <w:t xml:space="preserve">- в местах массовых собраний жителей </w:t>
      </w:r>
      <w:r>
        <w:rPr>
          <w:rFonts w:ascii="Times New Roman" w:hAnsi="Times New Roman"/>
          <w:color w:val="000000"/>
          <w:sz w:val="24"/>
          <w:szCs w:val="24"/>
        </w:rPr>
        <w:t xml:space="preserve">внутригородского </w:t>
      </w:r>
      <w:r w:rsidRPr="00040901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>;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left="14" w:right="120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- в учреждениях дошкольного воспитания и учреждениях среднего образования (средних школах).</w:t>
      </w:r>
    </w:p>
    <w:p w:rsidR="00643951" w:rsidRPr="00040901" w:rsidRDefault="00643951" w:rsidP="00643951">
      <w:pPr>
        <w:shd w:val="clear" w:color="auto" w:fill="FFFFFF"/>
        <w:spacing w:before="5" w:after="0" w:line="269" w:lineRule="exact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040901">
        <w:rPr>
          <w:rFonts w:ascii="Times New Roman" w:hAnsi="Times New Roman"/>
          <w:color w:val="000000"/>
          <w:sz w:val="24"/>
          <w:szCs w:val="24"/>
        </w:rPr>
        <w:t>. Допускается размещение ФЛАГА или его изображения на:</w:t>
      </w:r>
    </w:p>
    <w:p w:rsidR="00643951" w:rsidRPr="00040901" w:rsidRDefault="00643951" w:rsidP="00643951">
      <w:pPr>
        <w:shd w:val="clear" w:color="auto" w:fill="FFFFFF"/>
        <w:spacing w:before="5" w:after="0" w:line="269" w:lineRule="exact"/>
        <w:ind w:left="14" w:right="130"/>
        <w:jc w:val="both"/>
        <w:rPr>
          <w:rFonts w:ascii="Times New Roman" w:hAnsi="Times New Roman"/>
          <w:color w:val="000000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>- печатных и иных изданиях информационного, официального, научного, научно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0901">
        <w:rPr>
          <w:rFonts w:ascii="Times New Roman" w:hAnsi="Times New Roman"/>
          <w:color w:val="000000"/>
          <w:sz w:val="24"/>
          <w:szCs w:val="24"/>
        </w:rPr>
        <w:t>- популярного, справочного, познавательного, краеведческого, географического, путеводительного и сувенирного характера;</w:t>
      </w:r>
    </w:p>
    <w:p w:rsidR="00643951" w:rsidRPr="00040901" w:rsidRDefault="00643951" w:rsidP="00643951">
      <w:pPr>
        <w:shd w:val="clear" w:color="auto" w:fill="FFFFFF"/>
        <w:spacing w:after="0" w:line="269" w:lineRule="exact"/>
        <w:ind w:right="134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- грамотах, приглашениях, визитных карточках Главы </w:t>
      </w:r>
      <w:r>
        <w:rPr>
          <w:rFonts w:ascii="Times New Roman" w:hAnsi="Times New Roman"/>
          <w:color w:val="000000"/>
          <w:sz w:val="24"/>
          <w:szCs w:val="24"/>
        </w:rPr>
        <w:t xml:space="preserve">ВМО МО Ржевка, должностных лиц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местного самоуправления, депутатов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совета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ВМО МО 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>.</w:t>
      </w:r>
    </w:p>
    <w:p w:rsidR="00643951" w:rsidRDefault="00643951" w:rsidP="00643951">
      <w:pPr>
        <w:shd w:val="clear" w:color="auto" w:fill="FFFFFF"/>
        <w:spacing w:after="0" w:line="269" w:lineRule="exact"/>
        <w:ind w:right="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5.10. </w:t>
      </w:r>
      <w:r w:rsidRPr="00040901">
        <w:rPr>
          <w:rFonts w:ascii="Times New Roman" w:hAnsi="Times New Roman"/>
          <w:color w:val="000000"/>
          <w:sz w:val="24"/>
          <w:szCs w:val="24"/>
        </w:rPr>
        <w:t>Допускается использование ФЛАГА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проводимых в</w:t>
      </w:r>
      <w:r>
        <w:rPr>
          <w:rFonts w:ascii="Times New Roman" w:hAnsi="Times New Roman"/>
          <w:color w:val="000000"/>
          <w:sz w:val="24"/>
          <w:szCs w:val="24"/>
        </w:rPr>
        <w:t xml:space="preserve">о внутригородском </w:t>
      </w:r>
      <w:r w:rsidRPr="00040901">
        <w:rPr>
          <w:rFonts w:ascii="Times New Roman" w:hAnsi="Times New Roman"/>
          <w:color w:val="000000"/>
          <w:sz w:val="24"/>
          <w:szCs w:val="24"/>
        </w:rPr>
        <w:t>муниципальном образовании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или непосредственно связанных с</w:t>
      </w:r>
      <w:r>
        <w:rPr>
          <w:rFonts w:ascii="Times New Roman" w:hAnsi="Times New Roman"/>
          <w:color w:val="000000"/>
          <w:sz w:val="24"/>
          <w:szCs w:val="24"/>
        </w:rPr>
        <w:t xml:space="preserve"> внутригородским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муниципальным образованием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Санкт-Петербурга 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hAnsi="Times New Roman"/>
          <w:color w:val="000000"/>
          <w:sz w:val="24"/>
          <w:szCs w:val="24"/>
        </w:rPr>
        <w:t>Ржевка</w:t>
      </w:r>
      <w:r w:rsidRPr="00040901">
        <w:rPr>
          <w:rFonts w:ascii="Times New Roman" w:hAnsi="Times New Roman"/>
          <w:color w:val="000000"/>
          <w:sz w:val="24"/>
          <w:szCs w:val="24"/>
        </w:rPr>
        <w:t>.</w:t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5.11. </w:t>
      </w:r>
      <w:r>
        <w:rPr>
          <w:rFonts w:ascii="Times New Roman" w:hAnsi="Times New Roman"/>
          <w:sz w:val="24"/>
          <w:szCs w:val="24"/>
        </w:rPr>
        <w:t xml:space="preserve">Допускается изготовление </w:t>
      </w:r>
      <w:r w:rsidRPr="00040901">
        <w:rPr>
          <w:rFonts w:ascii="Times New Roman" w:hAnsi="Times New Roman"/>
          <w:color w:val="000000"/>
          <w:sz w:val="24"/>
          <w:szCs w:val="24"/>
        </w:rPr>
        <w:t>ФЛАГА</w:t>
      </w:r>
      <w:r>
        <w:rPr>
          <w:rFonts w:ascii="Times New Roman" w:hAnsi="Times New Roman"/>
          <w:sz w:val="24"/>
          <w:szCs w:val="24"/>
        </w:rPr>
        <w:t xml:space="preserve"> из различных материалов и различных размеров при условии его соответствия описанию и пропорциям, установленным в статье 3 настоящего Положения.</w:t>
      </w:r>
    </w:p>
    <w:p w:rsidR="00643951" w:rsidRPr="00040901" w:rsidRDefault="00643951" w:rsidP="00643951">
      <w:pPr>
        <w:shd w:val="clear" w:color="auto" w:fill="FFFFFF"/>
        <w:spacing w:before="5" w:after="0" w:line="269" w:lineRule="exact"/>
        <w:ind w:left="19" w:right="101" w:firstLine="701"/>
        <w:jc w:val="both"/>
        <w:rPr>
          <w:rFonts w:ascii="Times New Roman" w:hAnsi="Times New Roman"/>
          <w:sz w:val="24"/>
          <w:szCs w:val="24"/>
        </w:rPr>
      </w:pPr>
    </w:p>
    <w:p w:rsidR="00643951" w:rsidRPr="00040901" w:rsidRDefault="00643951" w:rsidP="00643951">
      <w:pPr>
        <w:shd w:val="clear" w:color="auto" w:fill="FFFFFF"/>
        <w:spacing w:after="0" w:line="274" w:lineRule="exact"/>
        <w:ind w:left="6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>6. Ответственность за нарушение настоящего Положения</w:t>
      </w:r>
    </w:p>
    <w:p w:rsidR="00643951" w:rsidRPr="00040901" w:rsidRDefault="00643951" w:rsidP="00643951">
      <w:pPr>
        <w:shd w:val="clear" w:color="auto" w:fill="FFFFFF"/>
        <w:spacing w:after="0" w:line="274" w:lineRule="exact"/>
        <w:ind w:left="34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color w:val="000000"/>
          <w:sz w:val="24"/>
          <w:szCs w:val="24"/>
        </w:rPr>
        <w:t xml:space="preserve">6.1. Использование ФЛАГА с </w:t>
      </w:r>
      <w:r>
        <w:rPr>
          <w:rFonts w:ascii="Times New Roman" w:hAnsi="Times New Roman"/>
          <w:color w:val="000000"/>
          <w:sz w:val="24"/>
          <w:szCs w:val="24"/>
        </w:rPr>
        <w:t>нарушением настоящего Положения,</w:t>
      </w:r>
      <w:r w:rsidRPr="00040901">
        <w:rPr>
          <w:rFonts w:ascii="Times New Roman" w:hAnsi="Times New Roman"/>
          <w:color w:val="000000"/>
          <w:sz w:val="24"/>
          <w:szCs w:val="24"/>
        </w:rPr>
        <w:t xml:space="preserve"> а также надругательство над ФЛАГОМ влечет за собой ответственность в соответствии с законодательством Российской Федерации.</w:t>
      </w:r>
    </w:p>
    <w:p w:rsidR="00643951" w:rsidRPr="00040901" w:rsidRDefault="00643951" w:rsidP="00643951">
      <w:pPr>
        <w:shd w:val="clear" w:color="auto" w:fill="FFFFFF"/>
        <w:spacing w:before="274" w:after="0" w:line="269" w:lineRule="exact"/>
        <w:ind w:left="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090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7.   Заключительные   Положения</w:t>
      </w:r>
    </w:p>
    <w:p w:rsidR="00643951" w:rsidRDefault="00643951" w:rsidP="00643951">
      <w:pPr>
        <w:shd w:val="clear" w:color="auto" w:fill="FFFFFF"/>
        <w:spacing w:after="0" w:line="269" w:lineRule="exact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040901">
        <w:rPr>
          <w:rFonts w:ascii="Times New Roman" w:hAnsi="Times New Roman"/>
          <w:bCs/>
          <w:color w:val="000000"/>
          <w:sz w:val="24"/>
          <w:szCs w:val="24"/>
        </w:rPr>
        <w:t xml:space="preserve">7.1. Внесение в состав (рисунок) ФЛАГА каких-либо изменений или дополнений, а также элементов официальных символов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города </w:t>
      </w:r>
      <w:r w:rsidRPr="00040901">
        <w:rPr>
          <w:rFonts w:ascii="Times New Roman" w:hAnsi="Times New Roman"/>
          <w:bCs/>
          <w:color w:val="000000"/>
          <w:sz w:val="24"/>
          <w:szCs w:val="24"/>
        </w:rPr>
        <w:t>Санкт-Петербурга допустимо лишь в соответствии с законодательством Российской Федерации и законодательством Санкт-Петербурга. Эти изменения должны сопровождаться пересмотром статьи 3 настоящего Положения для отражения внесенных элементов в описании.</w:t>
      </w:r>
      <w:r w:rsidRPr="00F02C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br w:type="page"/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2CD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43951" w:rsidRPr="00F02CDC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Приложение №1</w:t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2C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к Положению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CD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Флаге внутригородского муниципального образования города </w:t>
      </w:r>
    </w:p>
    <w:p w:rsidR="00643951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значения Санкт-Петербурга </w:t>
      </w:r>
    </w:p>
    <w:p w:rsidR="00643951" w:rsidRPr="00F02CDC" w:rsidRDefault="00643951" w:rsidP="00643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Ржевка</w:t>
      </w:r>
    </w:p>
    <w:p w:rsidR="00643951" w:rsidRDefault="00643951" w:rsidP="006439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43951" w:rsidRDefault="00643951" w:rsidP="00643951"/>
    <w:p w:rsidR="00643951" w:rsidRDefault="00643951" w:rsidP="00643951">
      <w:pPr>
        <w:jc w:val="right"/>
        <w:rPr>
          <w:noProof/>
        </w:rPr>
      </w:pPr>
    </w:p>
    <w:p w:rsidR="00643951" w:rsidRDefault="00643951" w:rsidP="00643951">
      <w:pPr>
        <w:rPr>
          <w:noProof/>
        </w:rPr>
      </w:pPr>
    </w:p>
    <w:p w:rsidR="00643951" w:rsidRDefault="00643951" w:rsidP="00643951">
      <w:pPr>
        <w:rPr>
          <w:noProof/>
        </w:rPr>
      </w:pPr>
      <w:r>
        <w:rPr>
          <w:noProof/>
        </w:rPr>
        <w:drawing>
          <wp:inline distT="0" distB="0" distL="0" distR="0" wp14:anchorId="1124315B" wp14:editId="34861B38">
            <wp:extent cx="5934710" cy="398462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51" w:rsidRDefault="00643951" w:rsidP="00643951">
      <w:pPr>
        <w:rPr>
          <w:noProof/>
        </w:rPr>
      </w:pPr>
    </w:p>
    <w:p w:rsidR="00643951" w:rsidRDefault="00643951" w:rsidP="00643951"/>
    <w:p w:rsidR="00643951" w:rsidRDefault="00643951" w:rsidP="00643951"/>
    <w:p w:rsidR="00643951" w:rsidRDefault="00643951" w:rsidP="00643951"/>
    <w:p w:rsidR="00643951" w:rsidRDefault="00643951" w:rsidP="00643951"/>
    <w:p w:rsidR="00643951" w:rsidRDefault="00643951" w:rsidP="00643951"/>
    <w:p w:rsidR="00643951" w:rsidRDefault="00643951" w:rsidP="00643951"/>
    <w:p w:rsidR="00643951" w:rsidRPr="00811666" w:rsidRDefault="00643951" w:rsidP="00D01C44">
      <w:pPr>
        <w:widowControl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643951" w:rsidRPr="00811666" w:rsidSect="00643951">
      <w:pgSz w:w="11906" w:h="16838"/>
      <w:pgMar w:top="284" w:right="849" w:bottom="426" w:left="1418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FF" w:rsidRDefault="005820FF" w:rsidP="000F3730">
      <w:pPr>
        <w:spacing w:after="0" w:line="240" w:lineRule="auto"/>
      </w:pPr>
      <w:r>
        <w:separator/>
      </w:r>
    </w:p>
  </w:endnote>
  <w:endnote w:type="continuationSeparator" w:id="0">
    <w:p w:rsidR="005820FF" w:rsidRDefault="005820FF" w:rsidP="000F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FF" w:rsidRDefault="005820FF" w:rsidP="000F3730">
      <w:pPr>
        <w:spacing w:after="0" w:line="240" w:lineRule="auto"/>
      </w:pPr>
      <w:r>
        <w:separator/>
      </w:r>
    </w:p>
  </w:footnote>
  <w:footnote w:type="continuationSeparator" w:id="0">
    <w:p w:rsidR="005820FF" w:rsidRDefault="005820FF" w:rsidP="000F3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0E5"/>
    <w:multiLevelType w:val="hybridMultilevel"/>
    <w:tmpl w:val="627E0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AA02AF"/>
    <w:multiLevelType w:val="hybridMultilevel"/>
    <w:tmpl w:val="E2B84DBA"/>
    <w:lvl w:ilvl="0" w:tplc="F47CD17A">
      <w:start w:val="1"/>
      <w:numFmt w:val="decimal"/>
      <w:lvlText w:val="%1."/>
      <w:lvlJc w:val="left"/>
      <w:pPr>
        <w:ind w:left="750" w:hanging="39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D85"/>
    <w:multiLevelType w:val="multilevel"/>
    <w:tmpl w:val="6242E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210BE"/>
    <w:multiLevelType w:val="multilevel"/>
    <w:tmpl w:val="1C90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52508"/>
    <w:multiLevelType w:val="hybridMultilevel"/>
    <w:tmpl w:val="627E0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6D54AC"/>
    <w:multiLevelType w:val="hybridMultilevel"/>
    <w:tmpl w:val="16E6B44E"/>
    <w:lvl w:ilvl="0" w:tplc="3C18D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D7785D"/>
    <w:multiLevelType w:val="hybridMultilevel"/>
    <w:tmpl w:val="BB56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C5BFF"/>
    <w:multiLevelType w:val="hybridMultilevel"/>
    <w:tmpl w:val="E2B84DBA"/>
    <w:lvl w:ilvl="0" w:tplc="F47CD17A">
      <w:start w:val="1"/>
      <w:numFmt w:val="decimal"/>
      <w:lvlText w:val="%1."/>
      <w:lvlJc w:val="left"/>
      <w:pPr>
        <w:ind w:left="750" w:hanging="39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556"/>
    <w:multiLevelType w:val="hybridMultilevel"/>
    <w:tmpl w:val="8E5854F4"/>
    <w:lvl w:ilvl="0" w:tplc="54D61A8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56536B3E"/>
    <w:multiLevelType w:val="hybridMultilevel"/>
    <w:tmpl w:val="65B41DF4"/>
    <w:lvl w:ilvl="0" w:tplc="839203B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1" w:hanging="360"/>
      </w:pPr>
    </w:lvl>
    <w:lvl w:ilvl="2" w:tplc="0419001B" w:tentative="1">
      <w:start w:val="1"/>
      <w:numFmt w:val="lowerRoman"/>
      <w:lvlText w:val="%3."/>
      <w:lvlJc w:val="right"/>
      <w:pPr>
        <w:ind w:left="5261" w:hanging="180"/>
      </w:pPr>
    </w:lvl>
    <w:lvl w:ilvl="3" w:tplc="0419000F" w:tentative="1">
      <w:start w:val="1"/>
      <w:numFmt w:val="decimal"/>
      <w:lvlText w:val="%4."/>
      <w:lvlJc w:val="left"/>
      <w:pPr>
        <w:ind w:left="5981" w:hanging="360"/>
      </w:pPr>
    </w:lvl>
    <w:lvl w:ilvl="4" w:tplc="04190019" w:tentative="1">
      <w:start w:val="1"/>
      <w:numFmt w:val="lowerLetter"/>
      <w:lvlText w:val="%5."/>
      <w:lvlJc w:val="left"/>
      <w:pPr>
        <w:ind w:left="6701" w:hanging="360"/>
      </w:pPr>
    </w:lvl>
    <w:lvl w:ilvl="5" w:tplc="0419001B" w:tentative="1">
      <w:start w:val="1"/>
      <w:numFmt w:val="lowerRoman"/>
      <w:lvlText w:val="%6."/>
      <w:lvlJc w:val="right"/>
      <w:pPr>
        <w:ind w:left="7421" w:hanging="180"/>
      </w:pPr>
    </w:lvl>
    <w:lvl w:ilvl="6" w:tplc="0419000F" w:tentative="1">
      <w:start w:val="1"/>
      <w:numFmt w:val="decimal"/>
      <w:lvlText w:val="%7."/>
      <w:lvlJc w:val="left"/>
      <w:pPr>
        <w:ind w:left="8141" w:hanging="360"/>
      </w:pPr>
    </w:lvl>
    <w:lvl w:ilvl="7" w:tplc="04190019" w:tentative="1">
      <w:start w:val="1"/>
      <w:numFmt w:val="lowerLetter"/>
      <w:lvlText w:val="%8."/>
      <w:lvlJc w:val="left"/>
      <w:pPr>
        <w:ind w:left="8861" w:hanging="360"/>
      </w:pPr>
    </w:lvl>
    <w:lvl w:ilvl="8" w:tplc="0419001B" w:tentative="1">
      <w:start w:val="1"/>
      <w:numFmt w:val="lowerRoman"/>
      <w:lvlText w:val="%9."/>
      <w:lvlJc w:val="right"/>
      <w:pPr>
        <w:ind w:left="9581" w:hanging="180"/>
      </w:pPr>
    </w:lvl>
  </w:abstractNum>
  <w:abstractNum w:abstractNumId="10" w15:restartNumberingAfterBreak="0">
    <w:nsid w:val="58E1728E"/>
    <w:multiLevelType w:val="hybridMultilevel"/>
    <w:tmpl w:val="1A048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BF"/>
    <w:rsid w:val="0002401D"/>
    <w:rsid w:val="00051AEA"/>
    <w:rsid w:val="000725C3"/>
    <w:rsid w:val="00076ECF"/>
    <w:rsid w:val="00077C6D"/>
    <w:rsid w:val="000841BC"/>
    <w:rsid w:val="00092B55"/>
    <w:rsid w:val="000A0F69"/>
    <w:rsid w:val="000D0389"/>
    <w:rsid w:val="000F3730"/>
    <w:rsid w:val="00131072"/>
    <w:rsid w:val="00135DE3"/>
    <w:rsid w:val="00145D2C"/>
    <w:rsid w:val="00171B55"/>
    <w:rsid w:val="001F41CA"/>
    <w:rsid w:val="001F5277"/>
    <w:rsid w:val="002317CD"/>
    <w:rsid w:val="002369B8"/>
    <w:rsid w:val="002474CC"/>
    <w:rsid w:val="002849EF"/>
    <w:rsid w:val="0028759A"/>
    <w:rsid w:val="002D483B"/>
    <w:rsid w:val="002E4256"/>
    <w:rsid w:val="002F3B7F"/>
    <w:rsid w:val="00310338"/>
    <w:rsid w:val="0031289F"/>
    <w:rsid w:val="003536F8"/>
    <w:rsid w:val="00354987"/>
    <w:rsid w:val="003B577C"/>
    <w:rsid w:val="003F4071"/>
    <w:rsid w:val="003F4BB6"/>
    <w:rsid w:val="004B166B"/>
    <w:rsid w:val="004C5251"/>
    <w:rsid w:val="004F0085"/>
    <w:rsid w:val="00506A79"/>
    <w:rsid w:val="00531A45"/>
    <w:rsid w:val="005820FF"/>
    <w:rsid w:val="00597605"/>
    <w:rsid w:val="005D676C"/>
    <w:rsid w:val="005F5A35"/>
    <w:rsid w:val="006162A7"/>
    <w:rsid w:val="00624923"/>
    <w:rsid w:val="00643951"/>
    <w:rsid w:val="00651B9D"/>
    <w:rsid w:val="00673363"/>
    <w:rsid w:val="006E4A15"/>
    <w:rsid w:val="00723F0A"/>
    <w:rsid w:val="007330D9"/>
    <w:rsid w:val="00771291"/>
    <w:rsid w:val="00772A8C"/>
    <w:rsid w:val="00777907"/>
    <w:rsid w:val="00794893"/>
    <w:rsid w:val="007F43C9"/>
    <w:rsid w:val="00811666"/>
    <w:rsid w:val="00835FC2"/>
    <w:rsid w:val="00843349"/>
    <w:rsid w:val="0085193A"/>
    <w:rsid w:val="00876E14"/>
    <w:rsid w:val="00884092"/>
    <w:rsid w:val="008854BE"/>
    <w:rsid w:val="00890231"/>
    <w:rsid w:val="00890757"/>
    <w:rsid w:val="008A67A2"/>
    <w:rsid w:val="008A73E1"/>
    <w:rsid w:val="008B6DAD"/>
    <w:rsid w:val="008C29C0"/>
    <w:rsid w:val="008D0570"/>
    <w:rsid w:val="008E1262"/>
    <w:rsid w:val="008E25ED"/>
    <w:rsid w:val="008E7E1B"/>
    <w:rsid w:val="00910F3E"/>
    <w:rsid w:val="00924D2E"/>
    <w:rsid w:val="0093375F"/>
    <w:rsid w:val="00935EEC"/>
    <w:rsid w:val="009425B4"/>
    <w:rsid w:val="00944CF9"/>
    <w:rsid w:val="0098264F"/>
    <w:rsid w:val="009A1767"/>
    <w:rsid w:val="009C3DFF"/>
    <w:rsid w:val="009D01C3"/>
    <w:rsid w:val="009E0956"/>
    <w:rsid w:val="009F2764"/>
    <w:rsid w:val="009F3307"/>
    <w:rsid w:val="00A137A7"/>
    <w:rsid w:val="00A2558A"/>
    <w:rsid w:val="00A51AA5"/>
    <w:rsid w:val="00A55CEE"/>
    <w:rsid w:val="00A569A2"/>
    <w:rsid w:val="00A60AAE"/>
    <w:rsid w:val="00A73AF8"/>
    <w:rsid w:val="00A941E8"/>
    <w:rsid w:val="00AE6FBF"/>
    <w:rsid w:val="00AE784B"/>
    <w:rsid w:val="00AF56FE"/>
    <w:rsid w:val="00B410E8"/>
    <w:rsid w:val="00B51C0A"/>
    <w:rsid w:val="00B57F4F"/>
    <w:rsid w:val="00B65C4C"/>
    <w:rsid w:val="00B77B2C"/>
    <w:rsid w:val="00BA1702"/>
    <w:rsid w:val="00BD4E8A"/>
    <w:rsid w:val="00C273CE"/>
    <w:rsid w:val="00C32570"/>
    <w:rsid w:val="00C35173"/>
    <w:rsid w:val="00C51178"/>
    <w:rsid w:val="00C6091A"/>
    <w:rsid w:val="00C814CA"/>
    <w:rsid w:val="00CA6636"/>
    <w:rsid w:val="00CB3F40"/>
    <w:rsid w:val="00CB4E61"/>
    <w:rsid w:val="00CD14C1"/>
    <w:rsid w:val="00D01C44"/>
    <w:rsid w:val="00D40369"/>
    <w:rsid w:val="00D508B8"/>
    <w:rsid w:val="00DB7E84"/>
    <w:rsid w:val="00DC24A3"/>
    <w:rsid w:val="00DC26BA"/>
    <w:rsid w:val="00E300B1"/>
    <w:rsid w:val="00E37E39"/>
    <w:rsid w:val="00E61C10"/>
    <w:rsid w:val="00E7460C"/>
    <w:rsid w:val="00E74F01"/>
    <w:rsid w:val="00EA390C"/>
    <w:rsid w:val="00EA6B5B"/>
    <w:rsid w:val="00EC6CC3"/>
    <w:rsid w:val="00EE5CF1"/>
    <w:rsid w:val="00F07DB5"/>
    <w:rsid w:val="00F44C7E"/>
    <w:rsid w:val="00F46A6F"/>
    <w:rsid w:val="00F61EA3"/>
    <w:rsid w:val="00F62BDF"/>
    <w:rsid w:val="00F849C7"/>
    <w:rsid w:val="00F863FE"/>
    <w:rsid w:val="00F94036"/>
    <w:rsid w:val="00FA0A6C"/>
    <w:rsid w:val="00FA141D"/>
    <w:rsid w:val="00FC21BB"/>
    <w:rsid w:val="00FC58F2"/>
    <w:rsid w:val="00FE0BA9"/>
    <w:rsid w:val="00FE79EB"/>
    <w:rsid w:val="00FF103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5CFF838-E335-441A-A5FC-5D2A51C6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7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semiHidden/>
    <w:unhideWhenUsed/>
    <w:qFormat/>
    <w:rsid w:val="008B6D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FB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8B6DAD"/>
    <w:rPr>
      <w:rFonts w:ascii="Times New Roman" w:hAnsi="Times New Roman"/>
      <w:b/>
      <w:bCs/>
      <w:sz w:val="36"/>
      <w:szCs w:val="36"/>
    </w:rPr>
  </w:style>
  <w:style w:type="paragraph" w:styleId="a3">
    <w:name w:val="Title"/>
    <w:basedOn w:val="a"/>
    <w:link w:val="a4"/>
    <w:qFormat/>
    <w:rsid w:val="008B6DAD"/>
    <w:pPr>
      <w:spacing w:before="100" w:beforeAutospacing="1" w:after="100" w:afterAutospacing="1" w:line="240" w:lineRule="auto"/>
    </w:pPr>
    <w:rPr>
      <w:rFonts w:ascii="Verdana" w:hAnsi="Verdana"/>
      <w:color w:val="424951"/>
      <w:sz w:val="18"/>
      <w:szCs w:val="18"/>
    </w:rPr>
  </w:style>
  <w:style w:type="character" w:customStyle="1" w:styleId="a4">
    <w:name w:val="Название Знак"/>
    <w:basedOn w:val="a0"/>
    <w:link w:val="a3"/>
    <w:rsid w:val="008B6DAD"/>
    <w:rPr>
      <w:rFonts w:ascii="Verdana" w:hAnsi="Verdana"/>
      <w:color w:val="424951"/>
      <w:sz w:val="18"/>
      <w:szCs w:val="18"/>
    </w:rPr>
  </w:style>
  <w:style w:type="character" w:styleId="a5">
    <w:name w:val="Strong"/>
    <w:basedOn w:val="a0"/>
    <w:qFormat/>
    <w:rsid w:val="008B6DAD"/>
    <w:rPr>
      <w:b/>
      <w:bCs/>
    </w:rPr>
  </w:style>
  <w:style w:type="paragraph" w:styleId="21">
    <w:name w:val="Body Text 2"/>
    <w:basedOn w:val="a"/>
    <w:link w:val="22"/>
    <w:rsid w:val="003F4BB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F4BB6"/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57F4F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0F3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3730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F3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3730"/>
    <w:rPr>
      <w:sz w:val="22"/>
      <w:szCs w:val="22"/>
    </w:rPr>
  </w:style>
  <w:style w:type="paragraph" w:styleId="aa">
    <w:name w:val="List Paragraph"/>
    <w:basedOn w:val="a"/>
    <w:uiPriority w:val="34"/>
    <w:qFormat/>
    <w:rsid w:val="00794893"/>
    <w:pPr>
      <w:ind w:left="720"/>
      <w:contextualSpacing/>
    </w:pPr>
  </w:style>
  <w:style w:type="paragraph" w:customStyle="1" w:styleId="ConsPlusNonformat">
    <w:name w:val="ConsPlusNonformat"/>
    <w:uiPriority w:val="99"/>
    <w:rsid w:val="0079489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uiPriority w:val="99"/>
    <w:unhideWhenUsed/>
    <w:rsid w:val="009C3D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6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091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64395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2AB9-0180-467A-BF7C-BF2C8A06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22</cp:revision>
  <cp:lastPrinted>2025-03-18T12:58:00Z</cp:lastPrinted>
  <dcterms:created xsi:type="dcterms:W3CDTF">2025-03-13T07:15:00Z</dcterms:created>
  <dcterms:modified xsi:type="dcterms:W3CDTF">2025-03-27T14:00:00Z</dcterms:modified>
</cp:coreProperties>
</file>